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AE7" w:rsidRDefault="00F84D89">
      <w:pPr>
        <w:rPr>
          <w:rFonts w:ascii="Arial" w:hAnsi="Arial" w:cs="Arial"/>
        </w:rPr>
      </w:pPr>
      <w:bookmarkStart w:id="0" w:name="_GoBack"/>
      <w:bookmarkEnd w:id="0"/>
      <w:r w:rsidRPr="00F84D89">
        <w:rPr>
          <w:rFonts w:ascii="Arial" w:hAnsi="Arial" w:cs="Arial"/>
        </w:rPr>
        <w:t xml:space="preserve">                                                                                                                </w:t>
      </w:r>
    </w:p>
    <w:p w:rsidR="002A0AE7" w:rsidRPr="002A0AE7" w:rsidRDefault="002A0AE7" w:rsidP="0014050A">
      <w:pPr>
        <w:jc w:val="center"/>
        <w:rPr>
          <w:rFonts w:ascii="Arial" w:hAnsi="Arial" w:cs="Arial"/>
          <w:b/>
        </w:rPr>
      </w:pPr>
    </w:p>
    <w:p w:rsidR="004D6DF6" w:rsidRPr="00F84D89" w:rsidRDefault="00F84D89" w:rsidP="001F5416">
      <w:pPr>
        <w:jc w:val="right"/>
        <w:rPr>
          <w:rFonts w:ascii="Arial" w:hAnsi="Arial" w:cs="Arial"/>
          <w:b/>
        </w:rPr>
      </w:pPr>
      <w:r w:rsidRPr="00F84D89">
        <w:rPr>
          <w:rFonts w:ascii="Arial" w:hAnsi="Arial" w:cs="Arial"/>
        </w:rPr>
        <w:t xml:space="preserve"> </w:t>
      </w:r>
      <w:r w:rsidR="00AA5BEF">
        <w:rPr>
          <w:rFonts w:ascii="Arial" w:hAnsi="Arial" w:cs="Arial"/>
          <w:b/>
        </w:rPr>
        <w:t>(PRRC/Min/20</w:t>
      </w:r>
      <w:r w:rsidR="002A0AE7">
        <w:rPr>
          <w:rFonts w:ascii="Arial" w:hAnsi="Arial" w:cs="Arial"/>
          <w:b/>
        </w:rPr>
        <w:t>/</w:t>
      </w:r>
      <w:r w:rsidR="004C15C5">
        <w:rPr>
          <w:rFonts w:ascii="Arial" w:hAnsi="Arial" w:cs="Arial"/>
          <w:b/>
        </w:rPr>
        <w:t>1</w:t>
      </w:r>
      <w:r w:rsidR="00756B06">
        <w:rPr>
          <w:rFonts w:ascii="Arial" w:hAnsi="Arial" w:cs="Arial"/>
          <w:b/>
        </w:rPr>
        <w:t>4</w:t>
      </w:r>
      <w:r w:rsidRPr="00F84D89">
        <w:rPr>
          <w:rFonts w:ascii="Arial" w:hAnsi="Arial" w:cs="Arial"/>
          <w:b/>
        </w:rPr>
        <w:t>)</w:t>
      </w:r>
    </w:p>
    <w:p w:rsidR="00F84D89" w:rsidRDefault="00F84D89" w:rsidP="008E5792">
      <w:pPr>
        <w:spacing w:after="0" w:line="240" w:lineRule="auto"/>
        <w:rPr>
          <w:rFonts w:ascii="Arial" w:hAnsi="Arial" w:cs="Arial"/>
          <w:b/>
        </w:rPr>
      </w:pPr>
    </w:p>
    <w:p w:rsidR="008E5792" w:rsidRPr="00BA21BF" w:rsidRDefault="008E5792" w:rsidP="008E5792">
      <w:pPr>
        <w:spacing w:after="0" w:line="240" w:lineRule="auto"/>
        <w:rPr>
          <w:rFonts w:ascii="Arial" w:hAnsi="Arial" w:cs="Arial"/>
          <w:b/>
        </w:rPr>
      </w:pPr>
      <w:r w:rsidRPr="00BA21BF">
        <w:rPr>
          <w:rFonts w:ascii="Arial" w:hAnsi="Arial" w:cs="Arial"/>
          <w:b/>
        </w:rPr>
        <w:t xml:space="preserve">Minutes of the </w:t>
      </w:r>
      <w:r w:rsidR="002A0AE7">
        <w:rPr>
          <w:rFonts w:ascii="Arial" w:hAnsi="Arial" w:cs="Arial"/>
          <w:b/>
        </w:rPr>
        <w:t>1</w:t>
      </w:r>
      <w:r w:rsidR="00756B06">
        <w:rPr>
          <w:rFonts w:ascii="Arial" w:hAnsi="Arial" w:cs="Arial"/>
          <w:b/>
        </w:rPr>
        <w:t>4</w:t>
      </w:r>
      <w:r>
        <w:rPr>
          <w:rFonts w:ascii="Arial" w:hAnsi="Arial" w:cs="Arial"/>
          <w:b/>
        </w:rPr>
        <w:t>th</w:t>
      </w:r>
      <w:r w:rsidRPr="00BA21BF">
        <w:rPr>
          <w:rFonts w:ascii="Arial" w:hAnsi="Arial" w:cs="Arial"/>
          <w:b/>
        </w:rPr>
        <w:t xml:space="preserve"> Policy, Registration and Regulation Committee </w:t>
      </w:r>
    </w:p>
    <w:p w:rsidR="008E5792" w:rsidRPr="00BA21BF" w:rsidRDefault="00C21D8A" w:rsidP="008E5792">
      <w:pPr>
        <w:spacing w:after="0" w:line="240" w:lineRule="auto"/>
        <w:rPr>
          <w:rFonts w:ascii="Arial" w:hAnsi="Arial" w:cs="Arial"/>
          <w:b/>
        </w:rPr>
      </w:pPr>
      <w:r>
        <w:rPr>
          <w:rFonts w:ascii="Arial" w:hAnsi="Arial" w:cs="Arial"/>
          <w:b/>
        </w:rPr>
        <w:t xml:space="preserve">Thursday </w:t>
      </w:r>
      <w:r w:rsidR="00756B06">
        <w:rPr>
          <w:rFonts w:ascii="Arial" w:hAnsi="Arial" w:cs="Arial"/>
          <w:b/>
        </w:rPr>
        <w:t>6 February 2020</w:t>
      </w:r>
      <w:r w:rsidR="008E5792" w:rsidRPr="00BA21BF">
        <w:rPr>
          <w:rFonts w:ascii="Arial" w:hAnsi="Arial" w:cs="Arial"/>
          <w:b/>
        </w:rPr>
        <w:t>, Albany House, Great Victoria Street, Belfast</w:t>
      </w:r>
    </w:p>
    <w:p w:rsidR="009D68F1" w:rsidRDefault="009D68F1"/>
    <w:p w:rsidR="008E5792" w:rsidRPr="00DB1012" w:rsidRDefault="008E5792" w:rsidP="00611D19">
      <w:pPr>
        <w:spacing w:after="0" w:line="240" w:lineRule="auto"/>
        <w:rPr>
          <w:rFonts w:ascii="Arial" w:hAnsi="Arial" w:cs="Arial"/>
        </w:rPr>
      </w:pPr>
      <w:r w:rsidRPr="00BA21BF">
        <w:rPr>
          <w:rFonts w:ascii="Arial" w:hAnsi="Arial" w:cs="Arial"/>
          <w:b/>
        </w:rPr>
        <w:t>Present</w:t>
      </w:r>
      <w:r>
        <w:rPr>
          <w:rFonts w:ascii="Arial" w:hAnsi="Arial" w:cs="Arial"/>
          <w:b/>
        </w:rPr>
        <w:t>:</w:t>
      </w:r>
      <w:r w:rsidR="00B43C3E">
        <w:rPr>
          <w:rFonts w:ascii="Arial" w:hAnsi="Arial" w:cs="Arial"/>
          <w:b/>
        </w:rPr>
        <w:t xml:space="preserve"> </w:t>
      </w:r>
      <w:r w:rsidR="004F1696" w:rsidRPr="004F1696">
        <w:rPr>
          <w:rFonts w:ascii="Arial" w:hAnsi="Arial" w:cs="Arial"/>
        </w:rPr>
        <w:t>Brendan Morgan,</w:t>
      </w:r>
      <w:r w:rsidR="004F1696">
        <w:rPr>
          <w:rFonts w:ascii="Arial" w:hAnsi="Arial" w:cs="Arial"/>
          <w:b/>
        </w:rPr>
        <w:t xml:space="preserve"> </w:t>
      </w:r>
      <w:r w:rsidR="00B43C3E" w:rsidRPr="00B43C3E">
        <w:rPr>
          <w:rFonts w:ascii="Arial" w:hAnsi="Arial" w:cs="Arial"/>
        </w:rPr>
        <w:t>Lisa Magennis</w:t>
      </w:r>
      <w:r w:rsidR="004F1696">
        <w:rPr>
          <w:rFonts w:ascii="Arial" w:hAnsi="Arial" w:cs="Arial"/>
        </w:rPr>
        <w:t>, Julian Morgan, Mary Lou Winchborne</w:t>
      </w:r>
      <w:r w:rsidR="00B43C3E">
        <w:rPr>
          <w:rFonts w:ascii="Arial" w:hAnsi="Arial" w:cs="Arial"/>
        </w:rPr>
        <w:t xml:space="preserve"> </w:t>
      </w:r>
    </w:p>
    <w:p w:rsidR="008E5792" w:rsidRPr="00DB1012" w:rsidRDefault="008E5792" w:rsidP="008E5792">
      <w:pPr>
        <w:spacing w:after="0" w:line="240" w:lineRule="auto"/>
        <w:rPr>
          <w:rFonts w:ascii="Arial" w:hAnsi="Arial" w:cs="Arial"/>
        </w:rPr>
      </w:pPr>
    </w:p>
    <w:p w:rsidR="008E5792" w:rsidRPr="00DB1012" w:rsidRDefault="008E5792" w:rsidP="008E5792">
      <w:pPr>
        <w:spacing w:after="0" w:line="240" w:lineRule="auto"/>
        <w:rPr>
          <w:rFonts w:ascii="Arial" w:hAnsi="Arial" w:cs="Arial"/>
        </w:rPr>
      </w:pPr>
      <w:r w:rsidRPr="00DB1012">
        <w:rPr>
          <w:rFonts w:ascii="Arial" w:hAnsi="Arial" w:cs="Arial"/>
          <w:b/>
        </w:rPr>
        <w:t>Apologies</w:t>
      </w:r>
      <w:r w:rsidRPr="00DB1012">
        <w:rPr>
          <w:rFonts w:ascii="Arial" w:hAnsi="Arial" w:cs="Arial"/>
        </w:rPr>
        <w:t xml:space="preserve">: </w:t>
      </w:r>
      <w:r w:rsidR="00387E63">
        <w:rPr>
          <w:rFonts w:ascii="Arial" w:hAnsi="Arial" w:cs="Arial"/>
        </w:rPr>
        <w:t xml:space="preserve"> Dr </w:t>
      </w:r>
      <w:r w:rsidR="00404274">
        <w:rPr>
          <w:rFonts w:ascii="Arial" w:hAnsi="Arial" w:cs="Arial"/>
        </w:rPr>
        <w:t>Martin Hagan</w:t>
      </w:r>
      <w:r w:rsidR="00B43C3E">
        <w:rPr>
          <w:rFonts w:ascii="Arial" w:hAnsi="Arial" w:cs="Arial"/>
        </w:rPr>
        <w:t>, Fiona Kane, Gordon White</w:t>
      </w:r>
      <w:r w:rsidR="00933D35">
        <w:rPr>
          <w:rFonts w:ascii="Arial" w:hAnsi="Arial" w:cs="Arial"/>
        </w:rPr>
        <w:t xml:space="preserve"> and Maria Thomasson.</w:t>
      </w:r>
    </w:p>
    <w:p w:rsidR="008E5792" w:rsidRPr="00DB1012" w:rsidRDefault="008E5792" w:rsidP="008E5792">
      <w:pPr>
        <w:spacing w:after="0" w:line="240" w:lineRule="auto"/>
        <w:rPr>
          <w:rFonts w:ascii="Arial" w:hAnsi="Arial" w:cs="Arial"/>
          <w:b/>
        </w:rPr>
      </w:pPr>
    </w:p>
    <w:p w:rsidR="004F1696" w:rsidRDefault="008E5792" w:rsidP="008E5792">
      <w:pPr>
        <w:spacing w:after="0" w:line="240" w:lineRule="auto"/>
        <w:rPr>
          <w:rFonts w:ascii="Arial" w:hAnsi="Arial" w:cs="Arial"/>
        </w:rPr>
      </w:pPr>
      <w:r w:rsidRPr="00DB1012">
        <w:rPr>
          <w:rFonts w:ascii="Arial" w:hAnsi="Arial" w:cs="Arial"/>
          <w:b/>
        </w:rPr>
        <w:t>In Attendance:</w:t>
      </w:r>
      <w:r>
        <w:rPr>
          <w:rFonts w:ascii="Arial" w:hAnsi="Arial" w:cs="Arial"/>
          <w:b/>
        </w:rPr>
        <w:t xml:space="preserve">  </w:t>
      </w:r>
      <w:r w:rsidR="00A53C55" w:rsidRPr="00A53C55">
        <w:rPr>
          <w:rFonts w:ascii="Arial" w:hAnsi="Arial" w:cs="Arial"/>
        </w:rPr>
        <w:t>Sam Gallaher (CEO)</w:t>
      </w:r>
      <w:r w:rsidRPr="00A53C55">
        <w:rPr>
          <w:rFonts w:ascii="Arial" w:hAnsi="Arial" w:cs="Arial"/>
          <w:caps/>
        </w:rPr>
        <w:t>,</w:t>
      </w:r>
      <w:r>
        <w:rPr>
          <w:rFonts w:ascii="Arial" w:hAnsi="Arial" w:cs="Arial"/>
          <w:caps/>
        </w:rPr>
        <w:t xml:space="preserve"> </w:t>
      </w:r>
      <w:r w:rsidRPr="00DB1012">
        <w:rPr>
          <w:rFonts w:ascii="Arial" w:hAnsi="Arial" w:cs="Arial"/>
        </w:rPr>
        <w:t>Gerry Devlin</w:t>
      </w:r>
      <w:r>
        <w:rPr>
          <w:rFonts w:ascii="Arial" w:hAnsi="Arial" w:cs="Arial"/>
        </w:rPr>
        <w:t xml:space="preserve"> (SEO)</w:t>
      </w:r>
      <w:r w:rsidR="00916809">
        <w:rPr>
          <w:rFonts w:ascii="Arial" w:hAnsi="Arial" w:cs="Arial"/>
        </w:rPr>
        <w:t>,</w:t>
      </w:r>
      <w:r w:rsidR="00C21D8A">
        <w:rPr>
          <w:rFonts w:ascii="Arial" w:hAnsi="Arial" w:cs="Arial"/>
        </w:rPr>
        <w:t xml:space="preserve"> </w:t>
      </w:r>
      <w:r w:rsidR="004F1696">
        <w:rPr>
          <w:rFonts w:ascii="Arial" w:hAnsi="Arial" w:cs="Arial"/>
        </w:rPr>
        <w:t>Alison Chambers (DE),</w:t>
      </w:r>
    </w:p>
    <w:p w:rsidR="008E5792" w:rsidRDefault="00C21D8A" w:rsidP="008E5792">
      <w:pPr>
        <w:spacing w:after="0" w:line="240" w:lineRule="auto"/>
      </w:pPr>
      <w:r>
        <w:rPr>
          <w:rFonts w:ascii="Arial" w:hAnsi="Arial" w:cs="Arial"/>
        </w:rPr>
        <w:t>Lesley Dickson (PA)</w:t>
      </w:r>
      <w:r w:rsidR="00E963F7">
        <w:rPr>
          <w:rFonts w:ascii="Arial" w:hAnsi="Arial" w:cs="Arial"/>
        </w:rPr>
        <w:t>.</w:t>
      </w:r>
    </w:p>
    <w:tbl>
      <w:tblPr>
        <w:tblStyle w:val="TableGrid"/>
        <w:tblW w:w="96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63"/>
        <w:gridCol w:w="1904"/>
      </w:tblGrid>
      <w:tr w:rsidR="009D68F1" w:rsidRPr="009D68F1" w:rsidTr="00BF0123">
        <w:tc>
          <w:tcPr>
            <w:tcW w:w="7763" w:type="dxa"/>
            <w:shd w:val="clear" w:color="auto" w:fill="auto"/>
          </w:tcPr>
          <w:p w:rsidR="009D68F1" w:rsidRDefault="009D68F1" w:rsidP="00FD1E4F">
            <w:pPr>
              <w:spacing w:after="0" w:line="240" w:lineRule="auto"/>
              <w:jc w:val="both"/>
              <w:rPr>
                <w:rFonts w:ascii="Arial" w:hAnsi="Arial" w:cs="Arial"/>
              </w:rPr>
            </w:pPr>
          </w:p>
          <w:p w:rsidR="009D68F1" w:rsidRDefault="004F1696" w:rsidP="00FD1E4F">
            <w:pPr>
              <w:spacing w:after="0" w:line="240" w:lineRule="auto"/>
              <w:jc w:val="both"/>
              <w:rPr>
                <w:rFonts w:ascii="Arial" w:hAnsi="Arial" w:cs="Arial"/>
                <w:u w:val="single"/>
              </w:rPr>
            </w:pPr>
            <w:r>
              <w:rPr>
                <w:rFonts w:ascii="Arial" w:hAnsi="Arial" w:cs="Arial"/>
                <w:u w:val="single"/>
              </w:rPr>
              <w:t>Preamble</w:t>
            </w:r>
          </w:p>
          <w:p w:rsidR="004F1696" w:rsidRDefault="004F1696" w:rsidP="00FD1E4F">
            <w:pPr>
              <w:spacing w:after="0" w:line="240" w:lineRule="auto"/>
              <w:jc w:val="both"/>
              <w:rPr>
                <w:rFonts w:ascii="Arial" w:hAnsi="Arial" w:cs="Arial"/>
                <w:u w:val="single"/>
              </w:rPr>
            </w:pPr>
          </w:p>
          <w:p w:rsidR="004F1696" w:rsidRDefault="004F1696" w:rsidP="00FD1E4F">
            <w:pPr>
              <w:spacing w:after="0" w:line="240" w:lineRule="auto"/>
              <w:jc w:val="both"/>
              <w:rPr>
                <w:rFonts w:ascii="Arial" w:hAnsi="Arial" w:cs="Arial"/>
              </w:rPr>
            </w:pPr>
            <w:r>
              <w:rPr>
                <w:rFonts w:ascii="Arial" w:hAnsi="Arial" w:cs="Arial"/>
              </w:rPr>
              <w:t>Owing to the low attendance at the meeting the CEO highlighted the need for a quorate meeting and noted that usually it was recognised that an ex-officio member would be counted in the attendance</w:t>
            </w:r>
            <w:r w:rsidR="00596EE7">
              <w:rPr>
                <w:rFonts w:ascii="Arial" w:hAnsi="Arial" w:cs="Arial"/>
              </w:rPr>
              <w:t xml:space="preserve"> numbers</w:t>
            </w:r>
            <w:r>
              <w:rPr>
                <w:rFonts w:ascii="Arial" w:hAnsi="Arial" w:cs="Arial"/>
              </w:rPr>
              <w:t>.</w:t>
            </w:r>
          </w:p>
          <w:p w:rsidR="004F1696" w:rsidRDefault="004F1696" w:rsidP="00FD1E4F">
            <w:pPr>
              <w:spacing w:after="0" w:line="240" w:lineRule="auto"/>
              <w:jc w:val="both"/>
              <w:rPr>
                <w:rFonts w:ascii="Arial" w:hAnsi="Arial" w:cs="Arial"/>
              </w:rPr>
            </w:pPr>
          </w:p>
          <w:p w:rsidR="004F1696" w:rsidRDefault="004F1696" w:rsidP="00FD1E4F">
            <w:pPr>
              <w:spacing w:after="0" w:line="240" w:lineRule="auto"/>
              <w:jc w:val="both"/>
              <w:rPr>
                <w:rFonts w:ascii="Arial" w:hAnsi="Arial" w:cs="Arial"/>
              </w:rPr>
            </w:pPr>
            <w:r>
              <w:rPr>
                <w:rFonts w:ascii="Arial" w:hAnsi="Arial" w:cs="Arial"/>
              </w:rPr>
              <w:t>BM suggested that t</w:t>
            </w:r>
            <w:r w:rsidR="002A1AF3">
              <w:rPr>
                <w:rFonts w:ascii="Arial" w:hAnsi="Arial" w:cs="Arial"/>
              </w:rPr>
              <w:t>he matter be brought to Council with a view to amending Standing Orders to give clarity on this matter.</w:t>
            </w:r>
          </w:p>
          <w:p w:rsidR="004F1696" w:rsidRDefault="004F1696" w:rsidP="00FD1E4F">
            <w:pPr>
              <w:spacing w:after="0" w:line="240" w:lineRule="auto"/>
              <w:jc w:val="both"/>
              <w:rPr>
                <w:rFonts w:ascii="Arial" w:hAnsi="Arial" w:cs="Arial"/>
              </w:rPr>
            </w:pPr>
          </w:p>
          <w:p w:rsidR="004F1696" w:rsidRPr="004F1696" w:rsidRDefault="004F1696" w:rsidP="00FD1E4F">
            <w:pPr>
              <w:spacing w:after="0" w:line="240" w:lineRule="auto"/>
              <w:jc w:val="both"/>
              <w:rPr>
                <w:rFonts w:ascii="Arial" w:hAnsi="Arial" w:cs="Arial"/>
              </w:rPr>
            </w:pPr>
            <w:r>
              <w:rPr>
                <w:rFonts w:ascii="Arial" w:hAnsi="Arial" w:cs="Arial"/>
              </w:rPr>
              <w:t>The CEO said it would be brought to Council under the Governance Framework.</w:t>
            </w:r>
          </w:p>
          <w:p w:rsidR="004F1696" w:rsidRDefault="004F1696" w:rsidP="00FD1E4F">
            <w:pPr>
              <w:spacing w:after="0" w:line="240" w:lineRule="auto"/>
              <w:jc w:val="both"/>
              <w:rPr>
                <w:rFonts w:ascii="Arial" w:hAnsi="Arial" w:cs="Arial"/>
              </w:rPr>
            </w:pPr>
          </w:p>
          <w:p w:rsidR="004F1696" w:rsidRDefault="004F1696" w:rsidP="00FD1E4F">
            <w:pPr>
              <w:spacing w:after="0" w:line="240" w:lineRule="auto"/>
              <w:jc w:val="both"/>
              <w:rPr>
                <w:rFonts w:ascii="Arial" w:hAnsi="Arial" w:cs="Arial"/>
              </w:rPr>
            </w:pPr>
          </w:p>
          <w:p w:rsidR="009D68F1" w:rsidRDefault="009D68F1" w:rsidP="00FD1E4F">
            <w:pPr>
              <w:pStyle w:val="ListParagraph"/>
              <w:numPr>
                <w:ilvl w:val="0"/>
                <w:numId w:val="1"/>
              </w:numPr>
              <w:spacing w:after="0" w:line="240" w:lineRule="auto"/>
              <w:jc w:val="both"/>
              <w:rPr>
                <w:rFonts w:ascii="Arial" w:hAnsi="Arial" w:cs="Arial"/>
                <w:b/>
              </w:rPr>
            </w:pPr>
            <w:r>
              <w:rPr>
                <w:rFonts w:ascii="Arial" w:hAnsi="Arial" w:cs="Arial"/>
                <w:b/>
              </w:rPr>
              <w:t>Welcome, Introduction and Apologies</w:t>
            </w:r>
          </w:p>
          <w:p w:rsidR="009D68F1" w:rsidRDefault="009D68F1" w:rsidP="00FD1E4F">
            <w:pPr>
              <w:spacing w:after="0" w:line="240" w:lineRule="auto"/>
              <w:jc w:val="both"/>
              <w:rPr>
                <w:rFonts w:ascii="Arial" w:hAnsi="Arial" w:cs="Arial"/>
                <w:b/>
              </w:rPr>
            </w:pPr>
          </w:p>
          <w:p w:rsidR="008E5792" w:rsidRDefault="004F1696" w:rsidP="00FD1E4F">
            <w:pPr>
              <w:spacing w:after="0" w:line="240" w:lineRule="auto"/>
              <w:jc w:val="both"/>
              <w:rPr>
                <w:rFonts w:ascii="Arial" w:hAnsi="Arial" w:cs="Arial"/>
              </w:rPr>
            </w:pPr>
            <w:r>
              <w:rPr>
                <w:rFonts w:ascii="Arial" w:hAnsi="Arial" w:cs="Arial"/>
              </w:rPr>
              <w:t>BM</w:t>
            </w:r>
            <w:r w:rsidR="00ED31EB">
              <w:rPr>
                <w:rFonts w:ascii="Arial" w:hAnsi="Arial" w:cs="Arial"/>
              </w:rPr>
              <w:t xml:space="preserve"> </w:t>
            </w:r>
            <w:r w:rsidR="00916809">
              <w:rPr>
                <w:rFonts w:ascii="Arial" w:hAnsi="Arial" w:cs="Arial"/>
              </w:rPr>
              <w:t xml:space="preserve">chaired </w:t>
            </w:r>
            <w:r w:rsidR="004C15C5">
              <w:rPr>
                <w:rFonts w:ascii="Arial" w:hAnsi="Arial" w:cs="Arial"/>
              </w:rPr>
              <w:t xml:space="preserve">and </w:t>
            </w:r>
            <w:r w:rsidR="008E5792">
              <w:rPr>
                <w:rFonts w:ascii="Arial" w:hAnsi="Arial" w:cs="Arial"/>
              </w:rPr>
              <w:t xml:space="preserve">welcomed members to the meeting. </w:t>
            </w:r>
          </w:p>
          <w:p w:rsidR="008E5792" w:rsidRDefault="008E5792" w:rsidP="00FD1E4F">
            <w:pPr>
              <w:spacing w:after="0" w:line="240" w:lineRule="auto"/>
              <w:jc w:val="both"/>
              <w:rPr>
                <w:rFonts w:ascii="Arial" w:hAnsi="Arial" w:cs="Arial"/>
              </w:rPr>
            </w:pPr>
          </w:p>
          <w:p w:rsidR="008E5792" w:rsidRDefault="008E5792" w:rsidP="00FD1E4F">
            <w:pPr>
              <w:spacing w:after="0" w:line="240" w:lineRule="auto"/>
              <w:jc w:val="both"/>
              <w:rPr>
                <w:rFonts w:ascii="Arial" w:hAnsi="Arial" w:cs="Arial"/>
              </w:rPr>
            </w:pPr>
            <w:r>
              <w:rPr>
                <w:rFonts w:ascii="Arial" w:hAnsi="Arial" w:cs="Arial"/>
              </w:rPr>
              <w:t>Apologies were noted.</w:t>
            </w:r>
            <w:r w:rsidR="002A1AF3">
              <w:rPr>
                <w:rFonts w:ascii="Arial" w:hAnsi="Arial" w:cs="Arial"/>
              </w:rPr>
              <w:t xml:space="preserve">  Members and officers introduced themselves.</w:t>
            </w:r>
          </w:p>
          <w:p w:rsidR="008E5792" w:rsidRDefault="008E5792" w:rsidP="00FD1E4F">
            <w:pPr>
              <w:spacing w:after="0" w:line="240" w:lineRule="auto"/>
              <w:jc w:val="both"/>
              <w:rPr>
                <w:rFonts w:ascii="Arial" w:hAnsi="Arial" w:cs="Arial"/>
              </w:rPr>
            </w:pPr>
          </w:p>
          <w:p w:rsidR="009D68F1" w:rsidRPr="009E143A" w:rsidRDefault="009D68F1" w:rsidP="00FD1E4F">
            <w:pPr>
              <w:spacing w:after="0" w:line="240" w:lineRule="auto"/>
              <w:jc w:val="both"/>
              <w:rPr>
                <w:rFonts w:ascii="Arial" w:hAnsi="Arial" w:cs="Arial"/>
              </w:rPr>
            </w:pPr>
            <w:r>
              <w:rPr>
                <w:rFonts w:ascii="Arial" w:hAnsi="Arial" w:cs="Arial"/>
                <w:b/>
              </w:rPr>
              <w:tab/>
            </w:r>
          </w:p>
          <w:p w:rsidR="009D68F1" w:rsidRPr="006E1784" w:rsidRDefault="009D68F1" w:rsidP="00FD1E4F">
            <w:pPr>
              <w:pStyle w:val="ListParagraph"/>
              <w:numPr>
                <w:ilvl w:val="0"/>
                <w:numId w:val="1"/>
              </w:numPr>
              <w:spacing w:after="0" w:line="240" w:lineRule="auto"/>
              <w:jc w:val="both"/>
              <w:rPr>
                <w:rFonts w:ascii="Arial" w:hAnsi="Arial" w:cs="Arial"/>
                <w:b/>
              </w:rPr>
            </w:pPr>
            <w:r w:rsidRPr="006E1784">
              <w:rPr>
                <w:rFonts w:ascii="Arial" w:hAnsi="Arial" w:cs="Arial"/>
                <w:b/>
              </w:rPr>
              <w:t>Declarations of Interest</w:t>
            </w:r>
          </w:p>
          <w:p w:rsidR="009D68F1" w:rsidRDefault="009D68F1" w:rsidP="00FD1E4F">
            <w:pPr>
              <w:spacing w:after="0" w:line="240" w:lineRule="auto"/>
              <w:jc w:val="both"/>
              <w:rPr>
                <w:rFonts w:ascii="Arial" w:hAnsi="Arial" w:cs="Arial"/>
              </w:rPr>
            </w:pPr>
          </w:p>
          <w:p w:rsidR="008E5792" w:rsidRDefault="00A83AE6" w:rsidP="00FD1E4F">
            <w:pPr>
              <w:spacing w:after="0" w:line="240" w:lineRule="auto"/>
              <w:jc w:val="both"/>
              <w:rPr>
                <w:rFonts w:ascii="Arial" w:hAnsi="Arial" w:cs="Arial"/>
              </w:rPr>
            </w:pPr>
            <w:r>
              <w:rPr>
                <w:rFonts w:ascii="Arial" w:hAnsi="Arial" w:cs="Arial"/>
              </w:rPr>
              <w:t xml:space="preserve">There were </w:t>
            </w:r>
            <w:r w:rsidR="005A6130">
              <w:rPr>
                <w:rFonts w:ascii="Arial" w:hAnsi="Arial" w:cs="Arial"/>
              </w:rPr>
              <w:t xml:space="preserve">no </w:t>
            </w:r>
            <w:r>
              <w:rPr>
                <w:rFonts w:ascii="Arial" w:hAnsi="Arial" w:cs="Arial"/>
              </w:rPr>
              <w:t>declarations of interest.</w:t>
            </w:r>
          </w:p>
          <w:p w:rsidR="004F1696" w:rsidRDefault="004F1696" w:rsidP="00FD1E4F">
            <w:pPr>
              <w:spacing w:after="0" w:line="240" w:lineRule="auto"/>
              <w:jc w:val="both"/>
              <w:rPr>
                <w:rFonts w:ascii="Arial" w:hAnsi="Arial" w:cs="Arial"/>
              </w:rPr>
            </w:pPr>
          </w:p>
          <w:p w:rsidR="004F1696" w:rsidRDefault="00596EE7" w:rsidP="00FD1E4F">
            <w:pPr>
              <w:spacing w:after="0" w:line="240" w:lineRule="auto"/>
              <w:jc w:val="both"/>
              <w:rPr>
                <w:rFonts w:ascii="Arial" w:hAnsi="Arial" w:cs="Arial"/>
              </w:rPr>
            </w:pPr>
            <w:r>
              <w:rPr>
                <w:rFonts w:ascii="Arial" w:hAnsi="Arial" w:cs="Arial"/>
              </w:rPr>
              <w:t>The Chair</w:t>
            </w:r>
            <w:r w:rsidR="004F1696">
              <w:rPr>
                <w:rFonts w:ascii="Arial" w:hAnsi="Arial" w:cs="Arial"/>
              </w:rPr>
              <w:t xml:space="preserve"> explained what a declaration of conflict of interest was and is to provide LD with the correct wording so that the form can be amended.</w:t>
            </w:r>
          </w:p>
          <w:p w:rsidR="00404274" w:rsidRDefault="00404274" w:rsidP="00FD1E4F">
            <w:pPr>
              <w:spacing w:after="0" w:line="240" w:lineRule="auto"/>
              <w:jc w:val="both"/>
              <w:rPr>
                <w:rFonts w:ascii="Arial" w:hAnsi="Arial" w:cs="Arial"/>
              </w:rPr>
            </w:pPr>
          </w:p>
          <w:p w:rsidR="009D68F1" w:rsidRPr="00657DF5" w:rsidRDefault="009D68F1" w:rsidP="00FD1E4F">
            <w:pPr>
              <w:pStyle w:val="ListParagraph"/>
              <w:numPr>
                <w:ilvl w:val="0"/>
                <w:numId w:val="1"/>
              </w:numPr>
              <w:spacing w:after="0" w:line="240" w:lineRule="auto"/>
              <w:jc w:val="both"/>
              <w:rPr>
                <w:rFonts w:ascii="Arial" w:hAnsi="Arial" w:cs="Arial"/>
                <w:b/>
              </w:rPr>
            </w:pPr>
            <w:r w:rsidRPr="00657DF5">
              <w:rPr>
                <w:rFonts w:ascii="Arial" w:hAnsi="Arial" w:cs="Arial"/>
                <w:b/>
              </w:rPr>
              <w:t>Minutes</w:t>
            </w:r>
            <w:r w:rsidR="008E5792">
              <w:rPr>
                <w:rFonts w:ascii="Arial" w:hAnsi="Arial" w:cs="Arial"/>
                <w:b/>
              </w:rPr>
              <w:t xml:space="preserve">                                                   </w:t>
            </w:r>
            <w:r w:rsidR="0003234F">
              <w:rPr>
                <w:rFonts w:ascii="Arial" w:hAnsi="Arial" w:cs="Arial"/>
                <w:b/>
              </w:rPr>
              <w:t xml:space="preserve">                 </w:t>
            </w:r>
            <w:r w:rsidR="00E97CD4">
              <w:rPr>
                <w:rFonts w:ascii="Arial" w:hAnsi="Arial" w:cs="Arial"/>
                <w:b/>
              </w:rPr>
              <w:t>(PRRC/Min/1</w:t>
            </w:r>
            <w:r w:rsidR="00C21D8A">
              <w:rPr>
                <w:rFonts w:ascii="Arial" w:hAnsi="Arial" w:cs="Arial"/>
                <w:b/>
              </w:rPr>
              <w:t>9</w:t>
            </w:r>
            <w:r w:rsidR="00E97CD4">
              <w:rPr>
                <w:rFonts w:ascii="Arial" w:hAnsi="Arial" w:cs="Arial"/>
                <w:b/>
              </w:rPr>
              <w:t>/1</w:t>
            </w:r>
            <w:r w:rsidR="00756B06">
              <w:rPr>
                <w:rFonts w:ascii="Arial" w:hAnsi="Arial" w:cs="Arial"/>
                <w:b/>
              </w:rPr>
              <w:t>3</w:t>
            </w:r>
            <w:r w:rsidR="008E5792">
              <w:rPr>
                <w:rFonts w:ascii="Arial" w:hAnsi="Arial" w:cs="Arial"/>
                <w:b/>
              </w:rPr>
              <w:t>)</w:t>
            </w:r>
          </w:p>
          <w:p w:rsidR="009D68F1" w:rsidRDefault="009D68F1" w:rsidP="00FD1E4F">
            <w:pPr>
              <w:spacing w:after="0" w:line="240" w:lineRule="auto"/>
              <w:jc w:val="both"/>
              <w:rPr>
                <w:rFonts w:ascii="Arial" w:hAnsi="Arial" w:cs="Arial"/>
                <w:b/>
              </w:rPr>
            </w:pPr>
          </w:p>
          <w:p w:rsidR="00404274" w:rsidRDefault="001865B7" w:rsidP="00FD1E4F">
            <w:pPr>
              <w:spacing w:after="0" w:line="240" w:lineRule="auto"/>
              <w:jc w:val="both"/>
              <w:rPr>
                <w:rFonts w:ascii="Arial" w:hAnsi="Arial" w:cs="Arial"/>
              </w:rPr>
            </w:pPr>
            <w:r>
              <w:rPr>
                <w:rFonts w:ascii="Arial" w:hAnsi="Arial" w:cs="Arial"/>
              </w:rPr>
              <w:t xml:space="preserve">The minutes of </w:t>
            </w:r>
            <w:r w:rsidR="00C21D8A">
              <w:rPr>
                <w:rFonts w:ascii="Arial" w:hAnsi="Arial" w:cs="Arial"/>
              </w:rPr>
              <w:t xml:space="preserve">the previous meeting </w:t>
            </w:r>
            <w:r w:rsidR="004F1696">
              <w:rPr>
                <w:rFonts w:ascii="Arial" w:hAnsi="Arial" w:cs="Arial"/>
              </w:rPr>
              <w:t>had been provided to Council as draft and needed to be signed off.  It was agreed that Gordon White</w:t>
            </w:r>
            <w:r w:rsidR="002A1AF3">
              <w:rPr>
                <w:rFonts w:ascii="Arial" w:hAnsi="Arial" w:cs="Arial"/>
              </w:rPr>
              <w:t>,</w:t>
            </w:r>
            <w:r w:rsidR="004F1696">
              <w:rPr>
                <w:rFonts w:ascii="Arial" w:hAnsi="Arial" w:cs="Arial"/>
              </w:rPr>
              <w:t xml:space="preserve"> the previous Chair of PRRC</w:t>
            </w:r>
            <w:r w:rsidR="002A1AF3">
              <w:rPr>
                <w:rFonts w:ascii="Arial" w:hAnsi="Arial" w:cs="Arial"/>
              </w:rPr>
              <w:t>,</w:t>
            </w:r>
            <w:r w:rsidR="004F1696">
              <w:rPr>
                <w:rFonts w:ascii="Arial" w:hAnsi="Arial" w:cs="Arial"/>
              </w:rPr>
              <w:t xml:space="preserve"> </w:t>
            </w:r>
            <w:r w:rsidR="00596EE7">
              <w:rPr>
                <w:rFonts w:ascii="Arial" w:hAnsi="Arial" w:cs="Arial"/>
              </w:rPr>
              <w:t>can</w:t>
            </w:r>
            <w:r w:rsidR="004F1696">
              <w:rPr>
                <w:rFonts w:ascii="Arial" w:hAnsi="Arial" w:cs="Arial"/>
              </w:rPr>
              <w:t xml:space="preserve"> review </w:t>
            </w:r>
            <w:r w:rsidR="00596EE7">
              <w:rPr>
                <w:rFonts w:ascii="Arial" w:hAnsi="Arial" w:cs="Arial"/>
              </w:rPr>
              <w:t>and</w:t>
            </w:r>
            <w:r w:rsidR="004F1696">
              <w:rPr>
                <w:rFonts w:ascii="Arial" w:hAnsi="Arial" w:cs="Arial"/>
              </w:rPr>
              <w:t xml:space="preserve"> sign off at the next meeting.</w:t>
            </w:r>
            <w:r>
              <w:rPr>
                <w:rFonts w:ascii="Arial" w:hAnsi="Arial" w:cs="Arial"/>
              </w:rPr>
              <w:t xml:space="preserve"> </w:t>
            </w:r>
          </w:p>
          <w:p w:rsidR="00756B06" w:rsidRDefault="00756B06" w:rsidP="00FD1E4F">
            <w:pPr>
              <w:spacing w:after="0" w:line="240" w:lineRule="auto"/>
              <w:jc w:val="both"/>
              <w:rPr>
                <w:rFonts w:ascii="Arial" w:hAnsi="Arial" w:cs="Arial"/>
              </w:rPr>
            </w:pPr>
          </w:p>
          <w:p w:rsidR="008E5792" w:rsidRDefault="008E5792" w:rsidP="00FD1E4F">
            <w:pPr>
              <w:spacing w:after="0" w:line="240" w:lineRule="auto"/>
              <w:jc w:val="both"/>
              <w:rPr>
                <w:rFonts w:ascii="Arial" w:hAnsi="Arial" w:cs="Arial"/>
                <w:b/>
              </w:rPr>
            </w:pPr>
            <w:r w:rsidRPr="004F41B2">
              <w:rPr>
                <w:rFonts w:ascii="Arial" w:hAnsi="Arial" w:cs="Arial"/>
                <w:b/>
              </w:rPr>
              <w:t>Proposed by</w:t>
            </w:r>
            <w:r w:rsidR="00ED31EB">
              <w:rPr>
                <w:rFonts w:ascii="Arial" w:hAnsi="Arial" w:cs="Arial"/>
                <w:b/>
              </w:rPr>
              <w:t xml:space="preserve"> </w:t>
            </w:r>
            <w:r w:rsidR="004F1696">
              <w:rPr>
                <w:rFonts w:ascii="Arial" w:hAnsi="Arial" w:cs="Arial"/>
                <w:b/>
              </w:rPr>
              <w:t>MLW</w:t>
            </w:r>
            <w:r w:rsidR="00756B06">
              <w:rPr>
                <w:rFonts w:ascii="Arial" w:hAnsi="Arial" w:cs="Arial"/>
                <w:b/>
              </w:rPr>
              <w:t xml:space="preserve"> </w:t>
            </w:r>
            <w:r w:rsidR="006A68A9">
              <w:rPr>
                <w:rFonts w:ascii="Arial" w:hAnsi="Arial" w:cs="Arial"/>
                <w:b/>
              </w:rPr>
              <w:t>and</w:t>
            </w:r>
            <w:r w:rsidR="00A83AE6">
              <w:rPr>
                <w:rFonts w:ascii="Arial" w:hAnsi="Arial" w:cs="Arial"/>
                <w:b/>
              </w:rPr>
              <w:t xml:space="preserve"> </w:t>
            </w:r>
            <w:r w:rsidRPr="004F41B2">
              <w:rPr>
                <w:rFonts w:ascii="Arial" w:hAnsi="Arial" w:cs="Arial"/>
                <w:b/>
              </w:rPr>
              <w:t>seconded by</w:t>
            </w:r>
            <w:r w:rsidR="00E97CD4">
              <w:rPr>
                <w:rFonts w:ascii="Arial" w:hAnsi="Arial" w:cs="Arial"/>
                <w:b/>
              </w:rPr>
              <w:t xml:space="preserve"> </w:t>
            </w:r>
            <w:r w:rsidR="004F1696">
              <w:rPr>
                <w:rFonts w:ascii="Arial" w:hAnsi="Arial" w:cs="Arial"/>
                <w:b/>
              </w:rPr>
              <w:t>BM</w:t>
            </w:r>
            <w:r w:rsidR="009949B0">
              <w:rPr>
                <w:rFonts w:ascii="Arial" w:hAnsi="Arial" w:cs="Arial"/>
                <w:b/>
              </w:rPr>
              <w:t>.</w:t>
            </w:r>
          </w:p>
          <w:p w:rsidR="004F1696" w:rsidRDefault="004F1696" w:rsidP="00FD1E4F">
            <w:pPr>
              <w:spacing w:after="0" w:line="240" w:lineRule="auto"/>
              <w:jc w:val="both"/>
              <w:rPr>
                <w:rFonts w:ascii="Arial" w:hAnsi="Arial" w:cs="Arial"/>
                <w:b/>
              </w:rPr>
            </w:pPr>
          </w:p>
          <w:p w:rsidR="004F1696" w:rsidRPr="004F1696" w:rsidRDefault="004F1696" w:rsidP="00FD1E4F">
            <w:pPr>
              <w:spacing w:after="0" w:line="240" w:lineRule="auto"/>
              <w:jc w:val="both"/>
              <w:rPr>
                <w:rFonts w:ascii="Arial" w:hAnsi="Arial" w:cs="Arial"/>
              </w:rPr>
            </w:pPr>
          </w:p>
          <w:p w:rsidR="008E5792" w:rsidRDefault="008E5792" w:rsidP="00FD1E4F">
            <w:pPr>
              <w:spacing w:after="0" w:line="240" w:lineRule="auto"/>
              <w:jc w:val="both"/>
              <w:rPr>
                <w:rFonts w:ascii="Arial" w:hAnsi="Arial" w:cs="Arial"/>
              </w:rPr>
            </w:pPr>
          </w:p>
          <w:p w:rsidR="00807314" w:rsidRPr="002A1AF3" w:rsidRDefault="009D68F1" w:rsidP="00FD1E4F">
            <w:pPr>
              <w:pStyle w:val="ListParagraph"/>
              <w:numPr>
                <w:ilvl w:val="0"/>
                <w:numId w:val="1"/>
              </w:numPr>
              <w:spacing w:after="0" w:line="240" w:lineRule="auto"/>
              <w:jc w:val="both"/>
              <w:rPr>
                <w:rFonts w:ascii="Arial" w:hAnsi="Arial" w:cs="Arial"/>
                <w:b/>
              </w:rPr>
            </w:pPr>
            <w:r>
              <w:rPr>
                <w:rFonts w:ascii="Arial" w:hAnsi="Arial" w:cs="Arial"/>
                <w:b/>
              </w:rPr>
              <w:t>Matters Arising</w:t>
            </w:r>
          </w:p>
          <w:p w:rsidR="004F1696" w:rsidRDefault="004F1696" w:rsidP="00FD1E4F">
            <w:pPr>
              <w:spacing w:after="0" w:line="240" w:lineRule="auto"/>
              <w:jc w:val="both"/>
              <w:rPr>
                <w:rFonts w:ascii="Arial" w:hAnsi="Arial" w:cs="Arial"/>
              </w:rPr>
            </w:pPr>
          </w:p>
          <w:p w:rsidR="004F1696" w:rsidRDefault="004F1696" w:rsidP="00FD1E4F">
            <w:pPr>
              <w:spacing w:after="0" w:line="240" w:lineRule="auto"/>
              <w:jc w:val="both"/>
              <w:rPr>
                <w:rFonts w:ascii="Arial" w:hAnsi="Arial" w:cs="Arial"/>
              </w:rPr>
            </w:pPr>
            <w:r>
              <w:rPr>
                <w:rFonts w:ascii="Arial" w:hAnsi="Arial" w:cs="Arial"/>
              </w:rPr>
              <w:t>MLW said that the minutes were becoming too onerous</w:t>
            </w:r>
            <w:r w:rsidR="00C95ABF">
              <w:rPr>
                <w:rFonts w:ascii="Arial" w:hAnsi="Arial" w:cs="Arial"/>
              </w:rPr>
              <w:t xml:space="preserve"> and there was a need to establish wh</w:t>
            </w:r>
            <w:r w:rsidR="002A1AF3">
              <w:rPr>
                <w:rFonts w:ascii="Arial" w:hAnsi="Arial" w:cs="Arial"/>
              </w:rPr>
              <w:t>at type of minutes the Council requires</w:t>
            </w:r>
          </w:p>
          <w:p w:rsidR="00C95ABF" w:rsidRDefault="00C95ABF" w:rsidP="00FD1E4F">
            <w:pPr>
              <w:spacing w:after="0" w:line="240" w:lineRule="auto"/>
              <w:jc w:val="both"/>
              <w:rPr>
                <w:rFonts w:ascii="Arial" w:hAnsi="Arial" w:cs="Arial"/>
              </w:rPr>
            </w:pPr>
          </w:p>
          <w:p w:rsidR="00C95ABF" w:rsidRDefault="003C5F86" w:rsidP="00FD1E4F">
            <w:pPr>
              <w:spacing w:after="0" w:line="240" w:lineRule="auto"/>
              <w:jc w:val="both"/>
              <w:rPr>
                <w:rFonts w:ascii="Arial" w:hAnsi="Arial" w:cs="Arial"/>
              </w:rPr>
            </w:pPr>
            <w:r>
              <w:rPr>
                <w:rFonts w:ascii="Arial" w:hAnsi="Arial" w:cs="Arial"/>
              </w:rPr>
              <w:t xml:space="preserve">The SEO said the NIAO had guidance for minutes and this should go to Council.  </w:t>
            </w:r>
            <w:r w:rsidR="00C95ABF">
              <w:rPr>
                <w:rFonts w:ascii="Arial" w:hAnsi="Arial" w:cs="Arial"/>
              </w:rPr>
              <w:t xml:space="preserve">The CEO </w:t>
            </w:r>
            <w:r w:rsidR="002A1AF3">
              <w:rPr>
                <w:rFonts w:ascii="Arial" w:hAnsi="Arial" w:cs="Arial"/>
              </w:rPr>
              <w:t>said it would be an agenda item at the next Council meeting.</w:t>
            </w:r>
          </w:p>
          <w:p w:rsidR="00C95ABF" w:rsidRDefault="00C95ABF" w:rsidP="00FD1E4F">
            <w:pPr>
              <w:spacing w:after="0" w:line="240" w:lineRule="auto"/>
              <w:jc w:val="both"/>
              <w:rPr>
                <w:rFonts w:ascii="Arial" w:hAnsi="Arial" w:cs="Arial"/>
              </w:rPr>
            </w:pPr>
          </w:p>
          <w:p w:rsidR="00C95ABF" w:rsidRDefault="00C95ABF" w:rsidP="00FD1E4F">
            <w:pPr>
              <w:spacing w:after="0" w:line="240" w:lineRule="auto"/>
              <w:jc w:val="both"/>
              <w:rPr>
                <w:rFonts w:ascii="Arial" w:hAnsi="Arial" w:cs="Arial"/>
              </w:rPr>
            </w:pPr>
            <w:r>
              <w:rPr>
                <w:rFonts w:ascii="Arial" w:hAnsi="Arial" w:cs="Arial"/>
              </w:rPr>
              <w:t>MLW asked what stage the Newcomer Consultation paper was at present and also enquired about the vacated positions within Council.</w:t>
            </w:r>
          </w:p>
          <w:p w:rsidR="00C95ABF" w:rsidRDefault="00C95ABF" w:rsidP="00FD1E4F">
            <w:pPr>
              <w:spacing w:after="0" w:line="240" w:lineRule="auto"/>
              <w:jc w:val="both"/>
              <w:rPr>
                <w:rFonts w:ascii="Arial" w:hAnsi="Arial" w:cs="Arial"/>
              </w:rPr>
            </w:pPr>
          </w:p>
          <w:p w:rsidR="00C95ABF" w:rsidRDefault="00C95ABF" w:rsidP="00FD1E4F">
            <w:pPr>
              <w:spacing w:after="0" w:line="240" w:lineRule="auto"/>
              <w:jc w:val="both"/>
              <w:rPr>
                <w:rFonts w:ascii="Arial" w:hAnsi="Arial" w:cs="Arial"/>
              </w:rPr>
            </w:pPr>
            <w:r>
              <w:rPr>
                <w:rFonts w:ascii="Arial" w:hAnsi="Arial" w:cs="Arial"/>
              </w:rPr>
              <w:t>The CEO advised that the two posts have been filled by Geri Cameron and Catherine McBride.</w:t>
            </w:r>
          </w:p>
          <w:p w:rsidR="00C95ABF" w:rsidRDefault="00C95ABF" w:rsidP="00FD1E4F">
            <w:pPr>
              <w:spacing w:after="0" w:line="240" w:lineRule="auto"/>
              <w:jc w:val="both"/>
              <w:rPr>
                <w:rFonts w:ascii="Arial" w:hAnsi="Arial" w:cs="Arial"/>
              </w:rPr>
            </w:pPr>
          </w:p>
          <w:p w:rsidR="00C95ABF" w:rsidRDefault="00596EE7" w:rsidP="00FD1E4F">
            <w:pPr>
              <w:spacing w:after="0" w:line="240" w:lineRule="auto"/>
              <w:jc w:val="both"/>
              <w:rPr>
                <w:rFonts w:ascii="Arial" w:hAnsi="Arial" w:cs="Arial"/>
              </w:rPr>
            </w:pPr>
            <w:r>
              <w:rPr>
                <w:rFonts w:ascii="Arial" w:hAnsi="Arial" w:cs="Arial"/>
              </w:rPr>
              <w:t>The Chair</w:t>
            </w:r>
            <w:r w:rsidR="00C95ABF">
              <w:rPr>
                <w:rFonts w:ascii="Arial" w:hAnsi="Arial" w:cs="Arial"/>
              </w:rPr>
              <w:t xml:space="preserve"> asked if the Council was discriminating against sub-teachers and asked if members needed to look at this matter.</w:t>
            </w:r>
          </w:p>
          <w:p w:rsidR="002A1AF3" w:rsidRDefault="002A1AF3" w:rsidP="00FD1E4F">
            <w:pPr>
              <w:spacing w:after="0" w:line="240" w:lineRule="auto"/>
              <w:jc w:val="both"/>
              <w:rPr>
                <w:rFonts w:ascii="Arial" w:hAnsi="Arial" w:cs="Arial"/>
              </w:rPr>
            </w:pPr>
          </w:p>
          <w:p w:rsidR="002A1AF3" w:rsidRDefault="002A1AF3" w:rsidP="00FD1E4F">
            <w:pPr>
              <w:spacing w:after="0" w:line="240" w:lineRule="auto"/>
              <w:jc w:val="both"/>
              <w:rPr>
                <w:rFonts w:ascii="Arial" w:hAnsi="Arial" w:cs="Arial"/>
              </w:rPr>
            </w:pPr>
            <w:r>
              <w:rPr>
                <w:rFonts w:ascii="Arial" w:hAnsi="Arial" w:cs="Arial"/>
              </w:rPr>
              <w:t xml:space="preserve">It was notes that the current arrangements for membership of Council were set down in legislation. </w:t>
            </w:r>
          </w:p>
          <w:p w:rsidR="00C95ABF" w:rsidRDefault="00C95ABF" w:rsidP="00FD1E4F">
            <w:pPr>
              <w:spacing w:after="0" w:line="240" w:lineRule="auto"/>
              <w:jc w:val="both"/>
              <w:rPr>
                <w:rFonts w:ascii="Arial" w:hAnsi="Arial" w:cs="Arial"/>
              </w:rPr>
            </w:pPr>
          </w:p>
          <w:p w:rsidR="0040025C" w:rsidRDefault="0040025C" w:rsidP="00FD1E4F">
            <w:pPr>
              <w:spacing w:after="0" w:line="240" w:lineRule="auto"/>
              <w:jc w:val="both"/>
              <w:rPr>
                <w:rFonts w:ascii="Arial" w:hAnsi="Arial" w:cs="Arial"/>
              </w:rPr>
            </w:pPr>
          </w:p>
          <w:p w:rsidR="00FC527E" w:rsidRDefault="00FC527E" w:rsidP="00756B06">
            <w:pPr>
              <w:spacing w:after="0" w:line="240" w:lineRule="auto"/>
              <w:rPr>
                <w:rFonts w:ascii="Arial" w:hAnsi="Arial" w:cs="Arial"/>
                <w:b/>
              </w:rPr>
            </w:pPr>
            <w:r w:rsidRPr="00FC527E">
              <w:rPr>
                <w:rFonts w:ascii="Arial" w:hAnsi="Arial" w:cs="Arial"/>
                <w:b/>
              </w:rPr>
              <w:t>5</w:t>
            </w:r>
            <w:r>
              <w:rPr>
                <w:rFonts w:ascii="Arial" w:hAnsi="Arial" w:cs="Arial"/>
              </w:rPr>
              <w:t xml:space="preserve">. </w:t>
            </w:r>
            <w:r w:rsidR="00756B06">
              <w:rPr>
                <w:rFonts w:ascii="Arial" w:hAnsi="Arial" w:cs="Arial"/>
              </w:rPr>
              <w:t xml:space="preserve">        </w:t>
            </w:r>
            <w:r w:rsidR="00756B06" w:rsidRPr="00756B06">
              <w:rPr>
                <w:rFonts w:ascii="Arial" w:hAnsi="Arial" w:cs="Arial"/>
                <w:b/>
              </w:rPr>
              <w:t>Election of Chair and Vice-Chair of PRRC</w:t>
            </w:r>
            <w:r w:rsidRPr="00FC527E">
              <w:rPr>
                <w:rFonts w:ascii="Arial" w:hAnsi="Arial" w:cs="Arial"/>
                <w:b/>
              </w:rPr>
              <w:t xml:space="preserve">       </w:t>
            </w:r>
            <w:r w:rsidR="00AA4F5B">
              <w:rPr>
                <w:rFonts w:ascii="Arial" w:hAnsi="Arial" w:cs="Arial"/>
                <w:b/>
              </w:rPr>
              <w:t xml:space="preserve">     </w:t>
            </w:r>
            <w:r w:rsidRPr="00FC527E">
              <w:rPr>
                <w:rFonts w:ascii="Arial" w:hAnsi="Arial" w:cs="Arial"/>
                <w:b/>
              </w:rPr>
              <w:t xml:space="preserve">  PRRC/</w:t>
            </w:r>
            <w:r w:rsidR="00756B06">
              <w:rPr>
                <w:rFonts w:ascii="Arial" w:hAnsi="Arial" w:cs="Arial"/>
                <w:b/>
              </w:rPr>
              <w:t>20</w:t>
            </w:r>
            <w:r w:rsidRPr="00FC527E">
              <w:rPr>
                <w:rFonts w:ascii="Arial" w:hAnsi="Arial" w:cs="Arial"/>
                <w:b/>
              </w:rPr>
              <w:t>/1</w:t>
            </w:r>
            <w:r w:rsidR="00756B06">
              <w:rPr>
                <w:rFonts w:ascii="Arial" w:hAnsi="Arial" w:cs="Arial"/>
                <w:b/>
              </w:rPr>
              <w:t>4</w:t>
            </w:r>
            <w:r w:rsidRPr="00FC527E">
              <w:rPr>
                <w:rFonts w:ascii="Arial" w:hAnsi="Arial" w:cs="Arial"/>
                <w:b/>
              </w:rPr>
              <w:t>/01</w:t>
            </w:r>
          </w:p>
          <w:p w:rsidR="00FC527E" w:rsidRDefault="00FC527E" w:rsidP="00FD1E4F">
            <w:pPr>
              <w:spacing w:after="0" w:line="240" w:lineRule="auto"/>
              <w:jc w:val="both"/>
              <w:rPr>
                <w:rFonts w:ascii="Arial" w:hAnsi="Arial" w:cs="Arial"/>
                <w:b/>
              </w:rPr>
            </w:pPr>
          </w:p>
          <w:p w:rsidR="00756B06" w:rsidRDefault="0040025C" w:rsidP="00FD1E4F">
            <w:pPr>
              <w:spacing w:after="0" w:line="240" w:lineRule="auto"/>
              <w:jc w:val="both"/>
              <w:rPr>
                <w:rFonts w:ascii="Arial" w:hAnsi="Arial" w:cs="Arial"/>
              </w:rPr>
            </w:pPr>
            <w:r>
              <w:rPr>
                <w:rFonts w:ascii="Arial" w:hAnsi="Arial" w:cs="Arial"/>
              </w:rPr>
              <w:t xml:space="preserve">This item was deferred owing </w:t>
            </w:r>
            <w:r w:rsidR="002A1AF3">
              <w:rPr>
                <w:rFonts w:ascii="Arial" w:hAnsi="Arial" w:cs="Arial"/>
              </w:rPr>
              <w:t>to the non-attendance of a number of members.</w:t>
            </w:r>
          </w:p>
          <w:p w:rsidR="0040025C" w:rsidRDefault="0040025C" w:rsidP="00FD1E4F">
            <w:pPr>
              <w:spacing w:after="0" w:line="240" w:lineRule="auto"/>
              <w:jc w:val="both"/>
              <w:rPr>
                <w:rFonts w:ascii="Arial" w:hAnsi="Arial" w:cs="Arial"/>
              </w:rPr>
            </w:pPr>
          </w:p>
          <w:p w:rsidR="0040025C" w:rsidRDefault="0040025C" w:rsidP="00FD1E4F">
            <w:pPr>
              <w:spacing w:after="0" w:line="240" w:lineRule="auto"/>
              <w:jc w:val="both"/>
              <w:rPr>
                <w:rFonts w:ascii="Arial" w:hAnsi="Arial" w:cs="Arial"/>
                <w:u w:val="single"/>
              </w:rPr>
            </w:pPr>
            <w:r>
              <w:rPr>
                <w:rFonts w:ascii="Arial" w:hAnsi="Arial" w:cs="Arial"/>
                <w:u w:val="single"/>
              </w:rPr>
              <w:t>Terms of Reference</w:t>
            </w:r>
          </w:p>
          <w:p w:rsidR="0040025C" w:rsidRDefault="0040025C" w:rsidP="00FD1E4F">
            <w:pPr>
              <w:spacing w:after="0" w:line="240" w:lineRule="auto"/>
              <w:jc w:val="both"/>
              <w:rPr>
                <w:rFonts w:ascii="Arial" w:hAnsi="Arial" w:cs="Arial"/>
                <w:u w:val="single"/>
              </w:rPr>
            </w:pPr>
          </w:p>
          <w:p w:rsidR="0040025C" w:rsidRDefault="0040025C" w:rsidP="00FD1E4F">
            <w:pPr>
              <w:spacing w:after="0" w:line="240" w:lineRule="auto"/>
              <w:jc w:val="both"/>
              <w:rPr>
                <w:rFonts w:ascii="Arial" w:hAnsi="Arial" w:cs="Arial"/>
              </w:rPr>
            </w:pPr>
            <w:r>
              <w:rPr>
                <w:rFonts w:ascii="Arial" w:hAnsi="Arial" w:cs="Arial"/>
              </w:rPr>
              <w:t>The SEO took members through this paper and said that this Committee does a significant amount of work for the Council and has a wide remit.  He added that he thought the Terms of Reference reflected that.</w:t>
            </w:r>
          </w:p>
          <w:p w:rsidR="0040025C" w:rsidRDefault="0040025C" w:rsidP="00FD1E4F">
            <w:pPr>
              <w:spacing w:after="0" w:line="240" w:lineRule="auto"/>
              <w:jc w:val="both"/>
              <w:rPr>
                <w:rFonts w:ascii="Arial" w:hAnsi="Arial" w:cs="Arial"/>
              </w:rPr>
            </w:pPr>
          </w:p>
          <w:p w:rsidR="0040025C" w:rsidRDefault="00596EE7" w:rsidP="00FD1E4F">
            <w:pPr>
              <w:spacing w:after="0" w:line="240" w:lineRule="auto"/>
              <w:jc w:val="both"/>
              <w:rPr>
                <w:rFonts w:ascii="Arial" w:hAnsi="Arial" w:cs="Arial"/>
              </w:rPr>
            </w:pPr>
            <w:r>
              <w:rPr>
                <w:rFonts w:ascii="Arial" w:hAnsi="Arial" w:cs="Arial"/>
              </w:rPr>
              <w:t xml:space="preserve">The Chair </w:t>
            </w:r>
            <w:r w:rsidR="0040025C">
              <w:rPr>
                <w:rFonts w:ascii="Arial" w:hAnsi="Arial" w:cs="Arial"/>
              </w:rPr>
              <w:t>added that in the past this Committee was the largest of the 4.</w:t>
            </w:r>
          </w:p>
          <w:p w:rsidR="0040025C" w:rsidRDefault="0040025C" w:rsidP="00FD1E4F">
            <w:pPr>
              <w:spacing w:after="0" w:line="240" w:lineRule="auto"/>
              <w:jc w:val="both"/>
              <w:rPr>
                <w:rFonts w:ascii="Arial" w:hAnsi="Arial" w:cs="Arial"/>
              </w:rPr>
            </w:pPr>
          </w:p>
          <w:p w:rsidR="0040025C" w:rsidRDefault="0040025C" w:rsidP="00FD1E4F">
            <w:pPr>
              <w:spacing w:after="0" w:line="240" w:lineRule="auto"/>
              <w:jc w:val="both"/>
              <w:rPr>
                <w:rFonts w:ascii="Arial" w:hAnsi="Arial" w:cs="Arial"/>
              </w:rPr>
            </w:pPr>
            <w:r>
              <w:rPr>
                <w:rFonts w:ascii="Arial" w:hAnsi="Arial" w:cs="Arial"/>
              </w:rPr>
              <w:t>MLW enquired if there was the possibility of having shadow members who could step in in cases of absence.</w:t>
            </w:r>
          </w:p>
          <w:p w:rsidR="0040025C" w:rsidRDefault="0040025C" w:rsidP="00FD1E4F">
            <w:pPr>
              <w:spacing w:after="0" w:line="240" w:lineRule="auto"/>
              <w:jc w:val="both"/>
              <w:rPr>
                <w:rFonts w:ascii="Arial" w:hAnsi="Arial" w:cs="Arial"/>
              </w:rPr>
            </w:pPr>
          </w:p>
          <w:p w:rsidR="0040025C" w:rsidRDefault="0040025C" w:rsidP="00FD1E4F">
            <w:pPr>
              <w:spacing w:after="0" w:line="240" w:lineRule="auto"/>
              <w:jc w:val="both"/>
              <w:rPr>
                <w:rFonts w:ascii="Arial" w:hAnsi="Arial" w:cs="Arial"/>
              </w:rPr>
            </w:pPr>
            <w:r>
              <w:rPr>
                <w:rFonts w:ascii="Arial" w:hAnsi="Arial" w:cs="Arial"/>
              </w:rPr>
              <w:t>The SEO advised that now the new Minister is in place there could be more work e</w:t>
            </w:r>
            <w:r w:rsidR="002A1AF3">
              <w:rPr>
                <w:rFonts w:ascii="Arial" w:hAnsi="Arial" w:cs="Arial"/>
              </w:rPr>
              <w:t>.</w:t>
            </w:r>
            <w:r>
              <w:rPr>
                <w:rFonts w:ascii="Arial" w:hAnsi="Arial" w:cs="Arial"/>
              </w:rPr>
              <w:t>g</w:t>
            </w:r>
            <w:r w:rsidR="002A1AF3">
              <w:rPr>
                <w:rFonts w:ascii="Arial" w:hAnsi="Arial" w:cs="Arial"/>
              </w:rPr>
              <w:t>.</w:t>
            </w:r>
            <w:r>
              <w:rPr>
                <w:rFonts w:ascii="Arial" w:hAnsi="Arial" w:cs="Arial"/>
              </w:rPr>
              <w:t xml:space="preserve"> forthcoming consultations and indicated that the PRRC previously had open meetings when needed.</w:t>
            </w:r>
          </w:p>
          <w:p w:rsidR="0040025C" w:rsidRDefault="0040025C" w:rsidP="00FD1E4F">
            <w:pPr>
              <w:spacing w:after="0" w:line="240" w:lineRule="auto"/>
              <w:jc w:val="both"/>
              <w:rPr>
                <w:rFonts w:ascii="Arial" w:hAnsi="Arial" w:cs="Arial"/>
              </w:rPr>
            </w:pPr>
          </w:p>
          <w:p w:rsidR="002A1AF3" w:rsidRDefault="002F3CFC" w:rsidP="00FD1E4F">
            <w:pPr>
              <w:spacing w:after="0" w:line="240" w:lineRule="auto"/>
              <w:jc w:val="both"/>
              <w:rPr>
                <w:rFonts w:ascii="Arial" w:hAnsi="Arial" w:cs="Arial"/>
              </w:rPr>
            </w:pPr>
            <w:r>
              <w:rPr>
                <w:rFonts w:ascii="Arial" w:hAnsi="Arial" w:cs="Arial"/>
              </w:rPr>
              <w:t>The CEO said he would monitor attendance over the next cycle and the matter will be included in the Governance Framework.  He also highlighted the inclusion of the Council’s effectiveness review and Communication and Confidentiality.</w:t>
            </w:r>
          </w:p>
          <w:p w:rsidR="002F3CFC" w:rsidRDefault="002F3CFC" w:rsidP="00FD1E4F">
            <w:pPr>
              <w:spacing w:after="0" w:line="240" w:lineRule="auto"/>
              <w:jc w:val="both"/>
              <w:rPr>
                <w:rFonts w:ascii="Arial" w:hAnsi="Arial" w:cs="Arial"/>
                <w:b/>
              </w:rPr>
            </w:pPr>
          </w:p>
          <w:p w:rsidR="002F3CFC" w:rsidRDefault="002F3CFC" w:rsidP="00FD1E4F">
            <w:pPr>
              <w:spacing w:after="0" w:line="240" w:lineRule="auto"/>
              <w:jc w:val="both"/>
              <w:rPr>
                <w:rFonts w:ascii="Arial" w:hAnsi="Arial" w:cs="Arial"/>
              </w:rPr>
            </w:pPr>
            <w:r>
              <w:rPr>
                <w:rFonts w:ascii="Arial" w:hAnsi="Arial" w:cs="Arial"/>
              </w:rPr>
              <w:t>The CEO indicated that he needed to leave the meeting at 1.30 so item 10 was brought forward for discussion.</w:t>
            </w:r>
          </w:p>
          <w:p w:rsidR="002A1AF3" w:rsidRDefault="002A1AF3" w:rsidP="00FD1E4F">
            <w:pPr>
              <w:spacing w:after="0" w:line="240" w:lineRule="auto"/>
              <w:jc w:val="both"/>
              <w:rPr>
                <w:rFonts w:ascii="Arial" w:hAnsi="Arial" w:cs="Arial"/>
              </w:rPr>
            </w:pPr>
          </w:p>
          <w:p w:rsidR="002A1AF3" w:rsidRDefault="002A1AF3" w:rsidP="002A1AF3">
            <w:pPr>
              <w:spacing w:after="0" w:line="240" w:lineRule="auto"/>
              <w:jc w:val="both"/>
              <w:rPr>
                <w:rFonts w:ascii="Arial" w:hAnsi="Arial" w:cs="Arial"/>
                <w:b/>
              </w:rPr>
            </w:pPr>
            <w:r>
              <w:rPr>
                <w:rFonts w:ascii="Arial" w:hAnsi="Arial" w:cs="Arial"/>
                <w:b/>
              </w:rPr>
              <w:t>Proposed by LM, seconded by JM.</w:t>
            </w:r>
          </w:p>
          <w:p w:rsidR="002A1AF3" w:rsidRDefault="002A1AF3" w:rsidP="00FD1E4F">
            <w:pPr>
              <w:spacing w:after="0" w:line="240" w:lineRule="auto"/>
              <w:jc w:val="both"/>
              <w:rPr>
                <w:rFonts w:ascii="Arial" w:hAnsi="Arial" w:cs="Arial"/>
              </w:rPr>
            </w:pPr>
          </w:p>
          <w:p w:rsidR="002F3CFC" w:rsidRDefault="002F3CFC" w:rsidP="00FD1E4F">
            <w:pPr>
              <w:spacing w:after="0" w:line="240" w:lineRule="auto"/>
              <w:jc w:val="both"/>
              <w:rPr>
                <w:rFonts w:ascii="Arial" w:hAnsi="Arial" w:cs="Arial"/>
              </w:rPr>
            </w:pPr>
          </w:p>
          <w:p w:rsidR="002F3CFC" w:rsidRDefault="002F3CFC" w:rsidP="00FD1E4F">
            <w:pPr>
              <w:spacing w:after="0" w:line="240" w:lineRule="auto"/>
              <w:jc w:val="both"/>
              <w:rPr>
                <w:rFonts w:ascii="Arial" w:hAnsi="Arial" w:cs="Arial"/>
                <w:b/>
              </w:rPr>
            </w:pPr>
            <w:r>
              <w:rPr>
                <w:rFonts w:ascii="Arial" w:hAnsi="Arial" w:cs="Arial"/>
                <w:b/>
              </w:rPr>
              <w:lastRenderedPageBreak/>
              <w:t>10.  Corporate Plan and Business Plan                               PRRC/20/14/06</w:t>
            </w:r>
          </w:p>
          <w:p w:rsidR="002F3CFC" w:rsidRDefault="002F3CFC" w:rsidP="00FD1E4F">
            <w:pPr>
              <w:spacing w:after="0" w:line="240" w:lineRule="auto"/>
              <w:jc w:val="both"/>
              <w:rPr>
                <w:rFonts w:ascii="Arial" w:hAnsi="Arial" w:cs="Arial"/>
                <w:b/>
              </w:rPr>
            </w:pPr>
          </w:p>
          <w:p w:rsidR="002F3CFC" w:rsidRDefault="002F3CFC" w:rsidP="00FD1E4F">
            <w:pPr>
              <w:spacing w:after="0" w:line="240" w:lineRule="auto"/>
              <w:jc w:val="both"/>
              <w:rPr>
                <w:rFonts w:ascii="Arial" w:hAnsi="Arial" w:cs="Arial"/>
              </w:rPr>
            </w:pPr>
            <w:r>
              <w:rPr>
                <w:rFonts w:ascii="Arial" w:hAnsi="Arial" w:cs="Arial"/>
              </w:rPr>
              <w:t>The CEO took members through the plan advising that it will need Departmental approval.</w:t>
            </w:r>
          </w:p>
          <w:p w:rsidR="002F3CFC" w:rsidRDefault="002F3CFC" w:rsidP="00FD1E4F">
            <w:pPr>
              <w:spacing w:after="0" w:line="240" w:lineRule="auto"/>
              <w:jc w:val="both"/>
              <w:rPr>
                <w:rFonts w:ascii="Arial" w:hAnsi="Arial" w:cs="Arial"/>
              </w:rPr>
            </w:pPr>
          </w:p>
          <w:p w:rsidR="002F3CFC" w:rsidRDefault="002F3CFC" w:rsidP="00764380">
            <w:pPr>
              <w:rPr>
                <w:rFonts w:ascii="Arial" w:hAnsi="Arial" w:cs="Arial"/>
              </w:rPr>
            </w:pPr>
            <w:r>
              <w:rPr>
                <w:rFonts w:ascii="Arial" w:hAnsi="Arial" w:cs="Arial"/>
              </w:rPr>
              <w:t xml:space="preserve">He indicated </w:t>
            </w:r>
            <w:r w:rsidR="00764380">
              <w:rPr>
                <w:rFonts w:ascii="Arial" w:hAnsi="Arial" w:cs="Arial"/>
              </w:rPr>
              <w:t>that over</w:t>
            </w:r>
            <w:r w:rsidR="00764380" w:rsidRPr="00764380">
              <w:rPr>
                <w:rFonts w:ascii="Arial" w:eastAsia="Calibri" w:hAnsi="Arial" w:cs="Arial"/>
              </w:rPr>
              <w:t xml:space="preserve"> the period Oct 18 – June 19 </w:t>
            </w:r>
            <w:r w:rsidR="00764380">
              <w:rPr>
                <w:rFonts w:ascii="Arial" w:eastAsia="Calibri" w:hAnsi="Arial" w:cs="Arial"/>
              </w:rPr>
              <w:t xml:space="preserve">he had </w:t>
            </w:r>
            <w:r w:rsidR="00764380" w:rsidRPr="00764380">
              <w:rPr>
                <w:rFonts w:ascii="Arial" w:eastAsia="Calibri" w:hAnsi="Arial" w:cs="Arial"/>
              </w:rPr>
              <w:t xml:space="preserve">worked with the Council (via Council meetings) on the development of a Corporate Plan. At the time of </w:t>
            </w:r>
            <w:r w:rsidR="00764380">
              <w:rPr>
                <w:rFonts w:ascii="Arial" w:eastAsia="Calibri" w:hAnsi="Arial" w:cs="Arial"/>
              </w:rPr>
              <w:t>his</w:t>
            </w:r>
            <w:r w:rsidR="00764380" w:rsidRPr="00764380">
              <w:rPr>
                <w:rFonts w:ascii="Arial" w:eastAsia="Calibri" w:hAnsi="Arial" w:cs="Arial"/>
              </w:rPr>
              <w:t xml:space="preserve"> appointment the Council did not have a Corporate Plan in place a point noted by both </w:t>
            </w:r>
            <w:r w:rsidR="00764380">
              <w:rPr>
                <w:rFonts w:ascii="Arial" w:eastAsia="Calibri" w:hAnsi="Arial" w:cs="Arial"/>
              </w:rPr>
              <w:t>the</w:t>
            </w:r>
            <w:r w:rsidR="00764380" w:rsidRPr="00764380">
              <w:rPr>
                <w:rFonts w:ascii="Arial" w:eastAsia="Calibri" w:hAnsi="Arial" w:cs="Arial"/>
              </w:rPr>
              <w:t xml:space="preserve"> internal and external auditors as an outstanding recommendation and a key recommendation from the RSM review of GTCNI in 2017.   </w:t>
            </w:r>
            <w:r w:rsidR="00764380">
              <w:rPr>
                <w:rFonts w:ascii="Arial" w:eastAsia="Calibri" w:hAnsi="Arial" w:cs="Arial"/>
              </w:rPr>
              <w:t xml:space="preserve">He </w:t>
            </w:r>
            <w:r w:rsidR="00764380" w:rsidRPr="004104D5">
              <w:rPr>
                <w:rFonts w:ascii="Arial" w:hAnsi="Arial" w:cs="Arial"/>
              </w:rPr>
              <w:t>stress</w:t>
            </w:r>
            <w:r w:rsidR="00764380">
              <w:rPr>
                <w:rFonts w:ascii="Arial" w:hAnsi="Arial" w:cs="Arial"/>
              </w:rPr>
              <w:t>ed</w:t>
            </w:r>
            <w:r w:rsidR="00764380" w:rsidRPr="004104D5">
              <w:rPr>
                <w:rFonts w:ascii="Arial" w:hAnsi="Arial" w:cs="Arial"/>
              </w:rPr>
              <w:t xml:space="preserve"> that it is a key role/purpose of the Council to set the strategic direction of the organisation and develop the Corporate Plan.  </w:t>
            </w:r>
          </w:p>
          <w:p w:rsidR="00764380" w:rsidRDefault="00764380" w:rsidP="00764380">
            <w:pPr>
              <w:spacing w:after="200" w:line="276" w:lineRule="auto"/>
              <w:rPr>
                <w:rFonts w:ascii="Arial" w:eastAsia="Calibri" w:hAnsi="Arial" w:cs="Arial"/>
              </w:rPr>
            </w:pPr>
            <w:r>
              <w:rPr>
                <w:rFonts w:ascii="Arial" w:eastAsia="Calibri" w:hAnsi="Arial" w:cs="Arial"/>
              </w:rPr>
              <w:t>He asked m</w:t>
            </w:r>
            <w:r w:rsidRPr="00764380">
              <w:rPr>
                <w:rFonts w:ascii="Arial" w:eastAsia="Calibri" w:hAnsi="Arial" w:cs="Arial"/>
              </w:rPr>
              <w:t xml:space="preserve">embers </w:t>
            </w:r>
            <w:r>
              <w:rPr>
                <w:rFonts w:ascii="Arial" w:eastAsia="Calibri" w:hAnsi="Arial" w:cs="Arial"/>
              </w:rPr>
              <w:t>t</w:t>
            </w:r>
            <w:r w:rsidRPr="00764380">
              <w:rPr>
                <w:rFonts w:ascii="Arial" w:eastAsia="Calibri" w:hAnsi="Arial" w:cs="Arial"/>
              </w:rPr>
              <w:t xml:space="preserve">o consider this plan by way of knowledge of the organisation and importantly the underlying strategy and objectives in terms of relevance.  It is important for Council to determine if this plan remains a valid framework for the current new Council and if not then in what manner should it change.   A fuller discussion on the Corporate Plan will take place at the Council meeting in March. </w:t>
            </w:r>
          </w:p>
          <w:p w:rsidR="00764380" w:rsidRDefault="00764380" w:rsidP="00764380">
            <w:pPr>
              <w:spacing w:after="200" w:line="276" w:lineRule="auto"/>
              <w:rPr>
                <w:rFonts w:ascii="Arial" w:eastAsia="Calibri" w:hAnsi="Arial" w:cs="Arial"/>
              </w:rPr>
            </w:pPr>
            <w:r>
              <w:rPr>
                <w:rFonts w:ascii="Arial" w:eastAsia="Calibri" w:hAnsi="Arial" w:cs="Arial"/>
              </w:rPr>
              <w:t>The CEO explained the flat</w:t>
            </w:r>
            <w:r w:rsidR="00FB6787">
              <w:rPr>
                <w:rFonts w:ascii="Arial" w:eastAsia="Calibri" w:hAnsi="Arial" w:cs="Arial"/>
              </w:rPr>
              <w:t>-</w:t>
            </w:r>
            <w:r>
              <w:rPr>
                <w:rFonts w:ascii="Arial" w:eastAsia="Calibri" w:hAnsi="Arial" w:cs="Arial"/>
              </w:rPr>
              <w:t>lining income and yearly increasing costs, highlighting future costs for regulation.</w:t>
            </w:r>
          </w:p>
          <w:p w:rsidR="0061768B" w:rsidRDefault="0061768B" w:rsidP="00596EE7">
            <w:pPr>
              <w:spacing w:after="200" w:line="276" w:lineRule="auto"/>
              <w:rPr>
                <w:rFonts w:ascii="Arial" w:eastAsia="Calibri" w:hAnsi="Arial" w:cs="Arial"/>
              </w:rPr>
            </w:pPr>
            <w:r>
              <w:rPr>
                <w:rFonts w:ascii="Arial" w:eastAsia="Calibri" w:hAnsi="Arial" w:cs="Arial"/>
              </w:rPr>
              <w:t>The CEO then moved on to highlight the objectiv</w:t>
            </w:r>
            <w:r w:rsidR="00596EE7">
              <w:rPr>
                <w:rFonts w:ascii="Arial" w:eastAsia="Calibri" w:hAnsi="Arial" w:cs="Arial"/>
              </w:rPr>
              <w:t>es and how they may be achieved and</w:t>
            </w:r>
            <w:r>
              <w:rPr>
                <w:rFonts w:ascii="Arial" w:eastAsia="Calibri" w:hAnsi="Arial" w:cs="Arial"/>
              </w:rPr>
              <w:t xml:space="preserve"> explained the future investment in the website.</w:t>
            </w:r>
          </w:p>
          <w:p w:rsidR="007A251B" w:rsidRDefault="00CF2CE5" w:rsidP="007A251B">
            <w:pPr>
              <w:spacing w:after="0" w:line="240" w:lineRule="auto"/>
              <w:rPr>
                <w:rFonts w:ascii="Arial" w:eastAsia="Calibri" w:hAnsi="Arial" w:cs="Arial"/>
              </w:rPr>
            </w:pPr>
            <w:r>
              <w:rPr>
                <w:rFonts w:ascii="Arial" w:eastAsia="Calibri" w:hAnsi="Arial" w:cs="Arial"/>
              </w:rPr>
              <w:t xml:space="preserve">Members put forward a series of amendments to the objectives and the Chair </w:t>
            </w:r>
            <w:r w:rsidR="007A251B">
              <w:rPr>
                <w:rFonts w:ascii="Arial" w:eastAsia="Calibri" w:hAnsi="Arial" w:cs="Arial"/>
              </w:rPr>
              <w:t>added that if there were any more detailed suggestions to forward them on.</w:t>
            </w:r>
          </w:p>
          <w:p w:rsidR="007A251B" w:rsidRDefault="007A251B" w:rsidP="007A251B">
            <w:pPr>
              <w:spacing w:after="0" w:line="240" w:lineRule="auto"/>
              <w:rPr>
                <w:rFonts w:ascii="Arial" w:eastAsia="Calibri" w:hAnsi="Arial" w:cs="Arial"/>
              </w:rPr>
            </w:pPr>
          </w:p>
          <w:p w:rsidR="007A251B" w:rsidRDefault="007A251B" w:rsidP="007A251B">
            <w:pPr>
              <w:spacing w:after="0" w:line="240" w:lineRule="auto"/>
              <w:rPr>
                <w:rFonts w:ascii="Arial" w:eastAsia="Calibri" w:hAnsi="Arial" w:cs="Arial"/>
              </w:rPr>
            </w:pPr>
            <w:r>
              <w:rPr>
                <w:rFonts w:ascii="Arial" w:eastAsia="Calibri" w:hAnsi="Arial" w:cs="Arial"/>
              </w:rPr>
              <w:t>The CEO said that regarding page 11 that the underlying business strategy is most important and highlighted the assumption of income trend, advising that no other income is brought in.  He discussed the costs for the forthcoming year and said that the Council needs to think strategically about income.</w:t>
            </w:r>
          </w:p>
          <w:p w:rsidR="007A251B" w:rsidRDefault="007A251B" w:rsidP="007A251B">
            <w:pPr>
              <w:spacing w:after="0" w:line="240" w:lineRule="auto"/>
              <w:rPr>
                <w:rFonts w:ascii="Arial" w:eastAsia="Calibri" w:hAnsi="Arial" w:cs="Arial"/>
              </w:rPr>
            </w:pPr>
          </w:p>
          <w:p w:rsidR="007A251B" w:rsidRDefault="007A251B" w:rsidP="007A251B">
            <w:pPr>
              <w:spacing w:after="0" w:line="240" w:lineRule="auto"/>
              <w:rPr>
                <w:rFonts w:ascii="Arial" w:eastAsia="Calibri" w:hAnsi="Arial" w:cs="Arial"/>
              </w:rPr>
            </w:pPr>
            <w:r>
              <w:rPr>
                <w:rFonts w:ascii="Arial" w:eastAsia="Calibri" w:hAnsi="Arial" w:cs="Arial"/>
              </w:rPr>
              <w:t>The Chair asked if the Corporate Plan needs to be agreed with the Department and enquired if we matched all the criteria included in the MSFM.</w:t>
            </w:r>
          </w:p>
          <w:p w:rsidR="007A251B" w:rsidRDefault="007A251B" w:rsidP="007A251B">
            <w:pPr>
              <w:spacing w:after="0" w:line="240" w:lineRule="auto"/>
              <w:rPr>
                <w:rFonts w:ascii="Arial" w:eastAsia="Calibri" w:hAnsi="Arial" w:cs="Arial"/>
              </w:rPr>
            </w:pPr>
          </w:p>
          <w:p w:rsidR="005761A6" w:rsidRDefault="005761A6" w:rsidP="007A251B">
            <w:pPr>
              <w:spacing w:after="0" w:line="240" w:lineRule="auto"/>
              <w:rPr>
                <w:rFonts w:ascii="Arial" w:eastAsia="Calibri" w:hAnsi="Arial" w:cs="Arial"/>
              </w:rPr>
            </w:pPr>
            <w:r>
              <w:rPr>
                <w:rFonts w:ascii="Arial" w:eastAsia="Calibri" w:hAnsi="Arial" w:cs="Arial"/>
              </w:rPr>
              <w:t>AC indicated that it did and that the Corporate Plan will go to the DE Governance Team and that the Minister is working on the DE Business Plan at present.</w:t>
            </w:r>
          </w:p>
          <w:p w:rsidR="005761A6" w:rsidRDefault="005761A6" w:rsidP="007A251B">
            <w:pPr>
              <w:spacing w:after="0" w:line="240" w:lineRule="auto"/>
              <w:rPr>
                <w:rFonts w:ascii="Arial" w:eastAsia="Calibri" w:hAnsi="Arial" w:cs="Arial"/>
              </w:rPr>
            </w:pPr>
          </w:p>
          <w:p w:rsidR="00164E3B" w:rsidRDefault="00164E3B" w:rsidP="007A251B">
            <w:pPr>
              <w:spacing w:after="0" w:line="240" w:lineRule="auto"/>
              <w:rPr>
                <w:rFonts w:ascii="Arial" w:eastAsia="Calibri" w:hAnsi="Arial" w:cs="Arial"/>
              </w:rPr>
            </w:pPr>
            <w:r>
              <w:rPr>
                <w:rFonts w:ascii="Arial" w:eastAsia="Calibri" w:hAnsi="Arial" w:cs="Arial"/>
              </w:rPr>
              <w:t xml:space="preserve">The CEO asked for feedback before going to Council and advised that at the next round of meetings a sub-committee could be set up to deal with income. He asked members if they were content that this is to be our strategy and where we want to go.  </w:t>
            </w:r>
            <w:r>
              <w:rPr>
                <w:rFonts w:ascii="Arial" w:eastAsia="Calibri" w:hAnsi="Arial" w:cs="Arial"/>
                <w:vanish/>
              </w:rPr>
              <w:t xml:space="preserve">e </w:t>
            </w:r>
          </w:p>
          <w:p w:rsidR="00164E3B" w:rsidRDefault="00164E3B" w:rsidP="007A251B">
            <w:pPr>
              <w:spacing w:after="0" w:line="240" w:lineRule="auto"/>
              <w:rPr>
                <w:rFonts w:ascii="Arial" w:eastAsia="Calibri" w:hAnsi="Arial" w:cs="Arial"/>
              </w:rPr>
            </w:pPr>
          </w:p>
          <w:p w:rsidR="00164E3B" w:rsidRDefault="00164E3B" w:rsidP="007A251B">
            <w:pPr>
              <w:spacing w:after="0" w:line="240" w:lineRule="auto"/>
              <w:rPr>
                <w:rFonts w:ascii="Arial" w:eastAsia="Calibri" w:hAnsi="Arial" w:cs="Arial"/>
              </w:rPr>
            </w:pPr>
            <w:r>
              <w:rPr>
                <w:rFonts w:ascii="Arial" w:eastAsia="Calibri" w:hAnsi="Arial" w:cs="Arial"/>
              </w:rPr>
              <w:t>The CEO discussed the Q3 Monitoring plan which had been sent to DE and highlighted the absence levels of staff.</w:t>
            </w:r>
          </w:p>
          <w:p w:rsidR="00164E3B" w:rsidRDefault="00164E3B" w:rsidP="007A251B">
            <w:pPr>
              <w:spacing w:after="0" w:line="240" w:lineRule="auto"/>
              <w:rPr>
                <w:rFonts w:ascii="Arial" w:eastAsia="Calibri" w:hAnsi="Arial" w:cs="Arial"/>
              </w:rPr>
            </w:pPr>
          </w:p>
          <w:p w:rsidR="00164E3B" w:rsidRDefault="00164E3B" w:rsidP="007A251B">
            <w:pPr>
              <w:spacing w:after="0" w:line="240" w:lineRule="auto"/>
              <w:rPr>
                <w:rFonts w:ascii="Arial" w:eastAsia="Calibri" w:hAnsi="Arial" w:cs="Arial"/>
              </w:rPr>
            </w:pPr>
            <w:r>
              <w:rPr>
                <w:rFonts w:ascii="Arial" w:eastAsia="Calibri" w:hAnsi="Arial" w:cs="Arial"/>
              </w:rPr>
              <w:t xml:space="preserve">The Chair enquired about the position of VES and the CEO said this would be discussed at HRC.  The Chair then enquired about the business case and </w:t>
            </w:r>
            <w:r>
              <w:rPr>
                <w:rFonts w:ascii="Arial" w:eastAsia="Calibri" w:hAnsi="Arial" w:cs="Arial"/>
              </w:rPr>
              <w:lastRenderedPageBreak/>
              <w:t>the CEO advised he was working on this with HTG.  The Chair asked about consultation with staff and the CEO said that once Council has approved this then consultation will start. He added that we needed to get VES approved and a paper to go to the Department.</w:t>
            </w:r>
          </w:p>
          <w:p w:rsidR="00164E3B" w:rsidRDefault="00164E3B" w:rsidP="007A251B">
            <w:pPr>
              <w:spacing w:after="0" w:line="240" w:lineRule="auto"/>
              <w:rPr>
                <w:rFonts w:ascii="Arial" w:eastAsia="Calibri" w:hAnsi="Arial" w:cs="Arial"/>
              </w:rPr>
            </w:pPr>
          </w:p>
          <w:p w:rsidR="00164E3B" w:rsidRDefault="001541DB" w:rsidP="007A251B">
            <w:pPr>
              <w:spacing w:after="0" w:line="240" w:lineRule="auto"/>
              <w:rPr>
                <w:rFonts w:ascii="Arial" w:eastAsia="Calibri" w:hAnsi="Arial" w:cs="Arial"/>
              </w:rPr>
            </w:pPr>
            <w:r>
              <w:rPr>
                <w:rFonts w:ascii="Arial" w:eastAsia="Calibri" w:hAnsi="Arial" w:cs="Arial"/>
              </w:rPr>
              <w:t>The Chair advised that a business case was needed for VES and that the Department make the decisions and that if there is no business case VES does not go through.</w:t>
            </w:r>
          </w:p>
          <w:p w:rsidR="001541DB" w:rsidRDefault="001541DB" w:rsidP="007A251B">
            <w:pPr>
              <w:spacing w:after="0" w:line="240" w:lineRule="auto"/>
              <w:rPr>
                <w:rFonts w:ascii="Arial" w:eastAsia="Calibri" w:hAnsi="Arial" w:cs="Arial"/>
              </w:rPr>
            </w:pPr>
          </w:p>
          <w:p w:rsidR="001541DB" w:rsidRDefault="001541DB" w:rsidP="007A251B">
            <w:pPr>
              <w:spacing w:after="0" w:line="240" w:lineRule="auto"/>
              <w:rPr>
                <w:rFonts w:ascii="Arial" w:eastAsia="Calibri" w:hAnsi="Arial" w:cs="Arial"/>
              </w:rPr>
            </w:pPr>
            <w:r>
              <w:rPr>
                <w:rFonts w:ascii="Arial" w:eastAsia="Calibri" w:hAnsi="Arial" w:cs="Arial"/>
              </w:rPr>
              <w:t>AC advised members that GTCNI is in Special Measures and that a business case is needed</w:t>
            </w:r>
            <w:r w:rsidR="00CF2CE5">
              <w:rPr>
                <w:rFonts w:ascii="Arial" w:eastAsia="Calibri" w:hAnsi="Arial" w:cs="Arial"/>
              </w:rPr>
              <w:t xml:space="preserve"> and advised that there may be some timing issues.</w:t>
            </w:r>
          </w:p>
          <w:p w:rsidR="00CF2CE5" w:rsidRDefault="00CF2CE5" w:rsidP="007A251B">
            <w:pPr>
              <w:spacing w:after="0" w:line="240" w:lineRule="auto"/>
              <w:rPr>
                <w:rFonts w:ascii="Arial" w:eastAsia="Calibri" w:hAnsi="Arial" w:cs="Arial"/>
              </w:rPr>
            </w:pPr>
          </w:p>
          <w:p w:rsidR="00CF2CE5" w:rsidRDefault="00CF2CE5" w:rsidP="00CF2CE5">
            <w:pPr>
              <w:spacing w:after="0" w:line="240" w:lineRule="auto"/>
              <w:jc w:val="both"/>
              <w:rPr>
                <w:rFonts w:ascii="Arial" w:eastAsia="Calibri" w:hAnsi="Arial" w:cs="Arial"/>
                <w:b/>
                <w:lang w:val="en-US" w:eastAsia="en-GB"/>
              </w:rPr>
            </w:pPr>
            <w:r>
              <w:rPr>
                <w:rFonts w:ascii="Arial" w:eastAsia="Calibri" w:hAnsi="Arial" w:cs="Arial"/>
                <w:b/>
                <w:lang w:val="en-US" w:eastAsia="en-GB"/>
              </w:rPr>
              <w:t>9.  Regulation Update                                                      PRRC/20/14/05</w:t>
            </w:r>
          </w:p>
          <w:p w:rsidR="00CF2CE5" w:rsidRDefault="00CF2CE5" w:rsidP="007A251B">
            <w:pPr>
              <w:spacing w:after="0" w:line="240" w:lineRule="auto"/>
              <w:rPr>
                <w:rFonts w:ascii="Arial" w:eastAsia="Calibri" w:hAnsi="Arial" w:cs="Arial"/>
              </w:rPr>
            </w:pPr>
          </w:p>
          <w:p w:rsidR="00CF2CE5" w:rsidRDefault="00CF2CE5" w:rsidP="00CF2CE5">
            <w:pPr>
              <w:rPr>
                <w:rFonts w:ascii="Arial" w:eastAsia="Calibri" w:hAnsi="Arial" w:cs="Arial"/>
              </w:rPr>
            </w:pPr>
            <w:r>
              <w:rPr>
                <w:rFonts w:ascii="Arial" w:eastAsia="Calibri" w:hAnsi="Arial" w:cs="Arial"/>
              </w:rPr>
              <w:t>The CEO provided members with the background of this paper advising that i</w:t>
            </w:r>
            <w:r w:rsidRPr="00CF2CE5">
              <w:rPr>
                <w:rFonts w:ascii="Arial" w:eastAsia="Calibri" w:hAnsi="Arial" w:cs="Arial"/>
              </w:rPr>
              <w:t>n January 2019 it was felt that a solution had been found and Council agreed the adoption of a revised set of Conduct Rules.  One of the first tasks to progress was to secure additional legal support to conduct investigations and conduct hearings. When appointed, this team (2 Solicitors and Coun</w:t>
            </w:r>
            <w:r w:rsidR="00FB6787">
              <w:rPr>
                <w:rFonts w:ascii="Arial" w:eastAsia="Calibri" w:hAnsi="Arial" w:cs="Arial"/>
              </w:rPr>
              <w:t xml:space="preserve">sel) as part of their </w:t>
            </w:r>
            <w:r w:rsidR="003C5F86">
              <w:rPr>
                <w:rFonts w:ascii="Arial" w:eastAsia="Calibri" w:hAnsi="Arial" w:cs="Arial"/>
              </w:rPr>
              <w:t>familiariz</w:t>
            </w:r>
            <w:r w:rsidR="003C5F86" w:rsidRPr="00CF2CE5">
              <w:rPr>
                <w:rFonts w:ascii="Arial" w:eastAsia="Calibri" w:hAnsi="Arial" w:cs="Arial"/>
              </w:rPr>
              <w:t>ation</w:t>
            </w:r>
            <w:r w:rsidRPr="00CF2CE5">
              <w:rPr>
                <w:rFonts w:ascii="Arial" w:eastAsia="Calibri" w:hAnsi="Arial" w:cs="Arial"/>
              </w:rPr>
              <w:t xml:space="preserve"> reviewed our Conduct Rules and processes. Counsel raised signifi</w:t>
            </w:r>
            <w:r w:rsidR="00FB6787">
              <w:rPr>
                <w:rFonts w:ascii="Arial" w:eastAsia="Calibri" w:hAnsi="Arial" w:cs="Arial"/>
              </w:rPr>
              <w:t>cant concerns about the legal basis</w:t>
            </w:r>
            <w:r w:rsidRPr="00CF2CE5">
              <w:rPr>
                <w:rFonts w:ascii="Arial" w:eastAsia="Calibri" w:hAnsi="Arial" w:cs="Arial"/>
              </w:rPr>
              <w:t xml:space="preserve"> of our approach and the sanction available to us under present legislation.  They highlighted significant weaknesses in the legal framework.  It was their recommendation that changes should be made to the legislation. These matters were drawn to the attention of the Permanent Secretary in May 2019</w:t>
            </w:r>
            <w:r>
              <w:rPr>
                <w:rFonts w:ascii="Arial" w:eastAsia="Calibri" w:hAnsi="Arial" w:cs="Arial"/>
              </w:rPr>
              <w:t xml:space="preserve">. </w:t>
            </w:r>
          </w:p>
          <w:p w:rsidR="00CF2CE5" w:rsidRDefault="00CF2CE5" w:rsidP="00CF2CE5">
            <w:pPr>
              <w:rPr>
                <w:rFonts w:ascii="Arial" w:eastAsia="Calibri" w:hAnsi="Arial" w:cs="Arial"/>
              </w:rPr>
            </w:pPr>
            <w:r>
              <w:rPr>
                <w:rFonts w:ascii="Arial" w:eastAsia="Calibri" w:hAnsi="Arial" w:cs="Arial"/>
              </w:rPr>
              <w:t>He advised that p</w:t>
            </w:r>
            <w:r w:rsidRPr="00CF2CE5">
              <w:rPr>
                <w:rFonts w:ascii="Arial" w:eastAsia="Calibri" w:hAnsi="Arial" w:cs="Arial"/>
              </w:rPr>
              <w:t>resently, we are not taking regulation forward and despite raising the matter with DE officials at regular intervals, no follow-up meeting to discuss/agree a way forward has taken place. The CEO has recently written formally to the Permanent Secretary stressing urgency in this matter.</w:t>
            </w:r>
          </w:p>
          <w:p w:rsidR="00CF2CE5" w:rsidRDefault="00CF2CE5" w:rsidP="00CF2CE5">
            <w:pPr>
              <w:rPr>
                <w:rFonts w:ascii="Arial" w:eastAsia="Calibri" w:hAnsi="Arial" w:cs="Arial"/>
              </w:rPr>
            </w:pPr>
            <w:r>
              <w:rPr>
                <w:rFonts w:ascii="Arial" w:eastAsia="Calibri" w:hAnsi="Arial" w:cs="Arial"/>
              </w:rPr>
              <w:t>The CEO highlighted the current regulation caseload and the SEO advised that there were gaps in</w:t>
            </w:r>
            <w:r w:rsidR="00FB6787">
              <w:rPr>
                <w:rFonts w:ascii="Arial" w:eastAsia="Calibri" w:hAnsi="Arial" w:cs="Arial"/>
              </w:rPr>
              <w:t xml:space="preserve"> the legislation. </w:t>
            </w:r>
          </w:p>
          <w:p w:rsidR="00814346" w:rsidRDefault="00814346" w:rsidP="00FB6787">
            <w:pPr>
              <w:rPr>
                <w:rFonts w:ascii="Arial" w:eastAsia="Calibri" w:hAnsi="Arial" w:cs="Arial"/>
              </w:rPr>
            </w:pPr>
            <w:r>
              <w:rPr>
                <w:rFonts w:ascii="Arial" w:eastAsia="Calibri" w:hAnsi="Arial" w:cs="Arial"/>
              </w:rPr>
              <w:t>The Chair highlighted that we have 61 cases at present and the CEO explained how new r</w:t>
            </w:r>
            <w:r w:rsidR="00126DD8">
              <w:rPr>
                <w:rFonts w:ascii="Arial" w:eastAsia="Calibri" w:hAnsi="Arial" w:cs="Arial"/>
              </w:rPr>
              <w:t>eferrals are being dealt with.</w:t>
            </w:r>
          </w:p>
          <w:p w:rsidR="00814346" w:rsidRDefault="00814346" w:rsidP="00814346">
            <w:pPr>
              <w:spacing w:after="0" w:line="240" w:lineRule="auto"/>
              <w:rPr>
                <w:rFonts w:ascii="Arial" w:eastAsia="Calibri" w:hAnsi="Arial" w:cs="Arial"/>
              </w:rPr>
            </w:pPr>
          </w:p>
          <w:p w:rsidR="00814346" w:rsidRDefault="00814346" w:rsidP="00814346">
            <w:pPr>
              <w:spacing w:after="0" w:line="240" w:lineRule="auto"/>
              <w:rPr>
                <w:rFonts w:ascii="Arial" w:eastAsia="Calibri" w:hAnsi="Arial" w:cs="Arial"/>
              </w:rPr>
            </w:pPr>
            <w:r>
              <w:rPr>
                <w:rFonts w:ascii="Arial" w:eastAsia="Calibri" w:hAnsi="Arial" w:cs="Arial"/>
              </w:rPr>
              <w:t>The Chair suggested that the Permanent Secretary confer with other agencies and chart a way forward.</w:t>
            </w:r>
          </w:p>
          <w:p w:rsidR="00814346" w:rsidRDefault="00814346" w:rsidP="00814346">
            <w:pPr>
              <w:spacing w:after="0" w:line="240" w:lineRule="auto"/>
              <w:rPr>
                <w:rFonts w:ascii="Arial" w:eastAsia="Calibri" w:hAnsi="Arial" w:cs="Arial"/>
              </w:rPr>
            </w:pPr>
          </w:p>
          <w:p w:rsidR="00814346" w:rsidRDefault="00814346" w:rsidP="00814346">
            <w:pPr>
              <w:spacing w:after="0" w:line="240" w:lineRule="auto"/>
              <w:rPr>
                <w:rFonts w:ascii="Arial" w:eastAsia="Calibri" w:hAnsi="Arial" w:cs="Arial"/>
              </w:rPr>
            </w:pPr>
            <w:r>
              <w:rPr>
                <w:rFonts w:ascii="Arial" w:eastAsia="Calibri" w:hAnsi="Arial" w:cs="Arial"/>
              </w:rPr>
              <w:t>AC advised that they had asked DSO for a timeline and the legislative process lies with the Department. An interim so</w:t>
            </w:r>
            <w:r w:rsidR="00126DD8">
              <w:rPr>
                <w:rFonts w:ascii="Arial" w:eastAsia="Calibri" w:hAnsi="Arial" w:cs="Arial"/>
              </w:rPr>
              <w:t>lution is needed and clear advic</w:t>
            </w:r>
            <w:r>
              <w:rPr>
                <w:rFonts w:ascii="Arial" w:eastAsia="Calibri" w:hAnsi="Arial" w:cs="Arial"/>
              </w:rPr>
              <w:t>e if there are any safeguarding risks.</w:t>
            </w:r>
          </w:p>
          <w:p w:rsidR="00814346" w:rsidRDefault="00814346" w:rsidP="00814346">
            <w:pPr>
              <w:spacing w:after="0" w:line="240" w:lineRule="auto"/>
              <w:rPr>
                <w:rFonts w:ascii="Arial" w:eastAsia="Calibri" w:hAnsi="Arial" w:cs="Arial"/>
              </w:rPr>
            </w:pPr>
          </w:p>
          <w:p w:rsidR="00814346" w:rsidRDefault="00814346" w:rsidP="00814346">
            <w:pPr>
              <w:spacing w:after="0" w:line="240" w:lineRule="auto"/>
              <w:rPr>
                <w:rFonts w:ascii="Arial" w:eastAsia="Calibri" w:hAnsi="Arial" w:cs="Arial"/>
              </w:rPr>
            </w:pPr>
            <w:r>
              <w:rPr>
                <w:rFonts w:ascii="Arial" w:eastAsia="Calibri" w:hAnsi="Arial" w:cs="Arial"/>
              </w:rPr>
              <w:t>Members discussed and said that a way forward was needed.</w:t>
            </w:r>
          </w:p>
          <w:p w:rsidR="00814346" w:rsidRDefault="00814346" w:rsidP="00814346">
            <w:pPr>
              <w:spacing w:after="0" w:line="240" w:lineRule="auto"/>
              <w:rPr>
                <w:rFonts w:ascii="Arial" w:eastAsia="Calibri" w:hAnsi="Arial" w:cs="Arial"/>
              </w:rPr>
            </w:pPr>
          </w:p>
          <w:p w:rsidR="00814346" w:rsidRDefault="00814346" w:rsidP="00814346">
            <w:pPr>
              <w:spacing w:after="0" w:line="240" w:lineRule="auto"/>
              <w:rPr>
                <w:rFonts w:ascii="Arial" w:eastAsia="Calibri" w:hAnsi="Arial" w:cs="Arial"/>
              </w:rPr>
            </w:pPr>
            <w:r>
              <w:rPr>
                <w:rFonts w:ascii="Arial" w:eastAsia="Calibri" w:hAnsi="Arial" w:cs="Arial"/>
              </w:rPr>
              <w:t>The Chair enquired how the review was going and the CEO</w:t>
            </w:r>
            <w:r w:rsidR="00126DD8">
              <w:rPr>
                <w:rFonts w:ascii="Arial" w:eastAsia="Calibri" w:hAnsi="Arial" w:cs="Arial"/>
              </w:rPr>
              <w:t xml:space="preserve"> said that the officers</w:t>
            </w:r>
            <w:r>
              <w:rPr>
                <w:rFonts w:ascii="Arial" w:eastAsia="Calibri" w:hAnsi="Arial" w:cs="Arial"/>
              </w:rPr>
              <w:t xml:space="preserve"> ar</w:t>
            </w:r>
            <w:r w:rsidR="00126DD8">
              <w:rPr>
                <w:rFonts w:ascii="Arial" w:eastAsia="Calibri" w:hAnsi="Arial" w:cs="Arial"/>
              </w:rPr>
              <w:t>e only able to adopt a ‘</w:t>
            </w:r>
            <w:r>
              <w:rPr>
                <w:rFonts w:ascii="Arial" w:eastAsia="Calibri" w:hAnsi="Arial" w:cs="Arial"/>
              </w:rPr>
              <w:t>housekeeping</w:t>
            </w:r>
            <w:r w:rsidR="00126DD8">
              <w:rPr>
                <w:rFonts w:ascii="Arial" w:eastAsia="Calibri" w:hAnsi="Arial" w:cs="Arial"/>
              </w:rPr>
              <w:t>’ approach until there is more legal clarity</w:t>
            </w:r>
            <w:r>
              <w:rPr>
                <w:rFonts w:ascii="Arial" w:eastAsia="Calibri" w:hAnsi="Arial" w:cs="Arial"/>
              </w:rPr>
              <w:t>.  The Chair enquired when this would be done and the CEO said hopefully before the end of February.</w:t>
            </w:r>
          </w:p>
          <w:p w:rsidR="00126DD8" w:rsidRDefault="00126DD8" w:rsidP="00814346">
            <w:pPr>
              <w:spacing w:after="0" w:line="240" w:lineRule="auto"/>
              <w:rPr>
                <w:rFonts w:ascii="Arial" w:eastAsia="Calibri" w:hAnsi="Arial" w:cs="Arial"/>
              </w:rPr>
            </w:pPr>
          </w:p>
          <w:p w:rsidR="00126DD8" w:rsidRDefault="00126DD8" w:rsidP="00814346">
            <w:pPr>
              <w:spacing w:after="0" w:line="240" w:lineRule="auto"/>
              <w:rPr>
                <w:rFonts w:ascii="Arial" w:eastAsia="Calibri" w:hAnsi="Arial" w:cs="Arial"/>
              </w:rPr>
            </w:pPr>
          </w:p>
          <w:p w:rsidR="00814346" w:rsidRDefault="00814346" w:rsidP="00814346">
            <w:pPr>
              <w:spacing w:after="0" w:line="240" w:lineRule="auto"/>
              <w:rPr>
                <w:rFonts w:ascii="Arial" w:eastAsia="Calibri" w:hAnsi="Arial" w:cs="Arial"/>
              </w:rPr>
            </w:pPr>
          </w:p>
          <w:p w:rsidR="00756B06" w:rsidRDefault="009133E9" w:rsidP="00756B06">
            <w:pPr>
              <w:spacing w:after="0" w:line="240" w:lineRule="auto"/>
              <w:rPr>
                <w:rFonts w:ascii="Arial" w:hAnsi="Arial" w:cs="Arial"/>
                <w:b/>
              </w:rPr>
            </w:pPr>
            <w:r>
              <w:rPr>
                <w:rFonts w:ascii="Arial" w:hAnsi="Arial" w:cs="Arial"/>
                <w:b/>
              </w:rPr>
              <w:t xml:space="preserve">6.  </w:t>
            </w:r>
            <w:r w:rsidR="00756B06">
              <w:rPr>
                <w:rFonts w:ascii="Arial" w:hAnsi="Arial" w:cs="Arial"/>
                <w:b/>
              </w:rPr>
              <w:t xml:space="preserve">      The Accreditation of Initial Teacher Education Programmes in NI</w:t>
            </w:r>
            <w:r>
              <w:rPr>
                <w:rFonts w:ascii="Arial" w:hAnsi="Arial" w:cs="Arial"/>
                <w:b/>
              </w:rPr>
              <w:t xml:space="preserve"> </w:t>
            </w:r>
          </w:p>
          <w:p w:rsidR="005331EB" w:rsidRDefault="00756B06" w:rsidP="00756B06">
            <w:pPr>
              <w:spacing w:after="0" w:line="240" w:lineRule="auto"/>
              <w:rPr>
                <w:rFonts w:ascii="Arial" w:hAnsi="Arial" w:cs="Arial"/>
                <w:b/>
              </w:rPr>
            </w:pPr>
            <w:r>
              <w:rPr>
                <w:rFonts w:ascii="Arial" w:hAnsi="Arial" w:cs="Arial"/>
                <w:b/>
              </w:rPr>
              <w:t xml:space="preserve">                                                             </w:t>
            </w:r>
            <w:r w:rsidR="009133E9">
              <w:rPr>
                <w:rFonts w:ascii="Arial" w:hAnsi="Arial" w:cs="Arial"/>
                <w:b/>
              </w:rPr>
              <w:t xml:space="preserve">       </w:t>
            </w:r>
            <w:r w:rsidR="00AA4F5B">
              <w:rPr>
                <w:rFonts w:ascii="Arial" w:hAnsi="Arial" w:cs="Arial"/>
                <w:b/>
              </w:rPr>
              <w:t xml:space="preserve">                        </w:t>
            </w:r>
            <w:r w:rsidR="009133E9">
              <w:rPr>
                <w:rFonts w:ascii="Arial" w:hAnsi="Arial" w:cs="Arial"/>
                <w:b/>
              </w:rPr>
              <w:t xml:space="preserve"> </w:t>
            </w:r>
            <w:r>
              <w:rPr>
                <w:rFonts w:ascii="Arial" w:hAnsi="Arial" w:cs="Arial"/>
                <w:b/>
              </w:rPr>
              <w:t xml:space="preserve"> PRRC/20</w:t>
            </w:r>
            <w:r w:rsidR="009133E9">
              <w:rPr>
                <w:rFonts w:ascii="Arial" w:hAnsi="Arial" w:cs="Arial"/>
                <w:b/>
              </w:rPr>
              <w:t>/1</w:t>
            </w:r>
            <w:r>
              <w:rPr>
                <w:rFonts w:ascii="Arial" w:hAnsi="Arial" w:cs="Arial"/>
                <w:b/>
              </w:rPr>
              <w:t>4</w:t>
            </w:r>
            <w:r w:rsidR="009133E9">
              <w:rPr>
                <w:rFonts w:ascii="Arial" w:hAnsi="Arial" w:cs="Arial"/>
                <w:b/>
              </w:rPr>
              <w:t>/02</w:t>
            </w:r>
          </w:p>
          <w:p w:rsidR="009133E9" w:rsidRDefault="009133E9" w:rsidP="00FD1E4F">
            <w:pPr>
              <w:spacing w:after="0" w:line="240" w:lineRule="auto"/>
              <w:jc w:val="both"/>
              <w:rPr>
                <w:rFonts w:ascii="Arial" w:hAnsi="Arial" w:cs="Arial"/>
                <w:b/>
              </w:rPr>
            </w:pPr>
          </w:p>
          <w:p w:rsidR="009133E9" w:rsidRDefault="0051621E" w:rsidP="00FD1E4F">
            <w:pPr>
              <w:spacing w:after="0" w:line="240" w:lineRule="auto"/>
              <w:jc w:val="both"/>
              <w:rPr>
                <w:rFonts w:ascii="Arial" w:hAnsi="Arial" w:cs="Arial"/>
              </w:rPr>
            </w:pPr>
            <w:r>
              <w:rPr>
                <w:rFonts w:ascii="Arial" w:hAnsi="Arial" w:cs="Arial"/>
              </w:rPr>
              <w:t>The SEO took members through this paper adding that the accreditation sub-committee will be drawn from Council this year and highlighted the criteria.  He advised that the timeline and processes would be agreed with the ETI.</w:t>
            </w:r>
          </w:p>
          <w:p w:rsidR="0051621E" w:rsidRDefault="0051621E" w:rsidP="00FD1E4F">
            <w:pPr>
              <w:spacing w:after="0" w:line="240" w:lineRule="auto"/>
              <w:jc w:val="both"/>
              <w:rPr>
                <w:rFonts w:ascii="Arial" w:hAnsi="Arial" w:cs="Arial"/>
              </w:rPr>
            </w:pPr>
          </w:p>
          <w:p w:rsidR="0051621E" w:rsidRDefault="0051621E" w:rsidP="00FD1E4F">
            <w:pPr>
              <w:spacing w:after="0" w:line="240" w:lineRule="auto"/>
              <w:jc w:val="both"/>
              <w:rPr>
                <w:rFonts w:ascii="Arial" w:hAnsi="Arial" w:cs="Arial"/>
              </w:rPr>
            </w:pPr>
            <w:r>
              <w:rPr>
                <w:rFonts w:ascii="Arial" w:hAnsi="Arial" w:cs="Arial"/>
              </w:rPr>
              <w:t>Members discussed amendments to the wording of the criteria</w:t>
            </w:r>
            <w:r w:rsidR="00681321">
              <w:rPr>
                <w:rFonts w:ascii="Arial" w:hAnsi="Arial" w:cs="Arial"/>
              </w:rPr>
              <w:t>.</w:t>
            </w:r>
          </w:p>
          <w:p w:rsidR="00681321" w:rsidRDefault="00681321" w:rsidP="00FD1E4F">
            <w:pPr>
              <w:spacing w:after="0" w:line="240" w:lineRule="auto"/>
              <w:jc w:val="both"/>
              <w:rPr>
                <w:rFonts w:ascii="Arial" w:hAnsi="Arial" w:cs="Arial"/>
              </w:rPr>
            </w:pPr>
          </w:p>
          <w:p w:rsidR="00697346" w:rsidRDefault="00697346" w:rsidP="00FD1E4F">
            <w:pPr>
              <w:spacing w:after="0" w:line="240" w:lineRule="auto"/>
              <w:jc w:val="both"/>
              <w:rPr>
                <w:rFonts w:ascii="Arial" w:hAnsi="Arial" w:cs="Arial"/>
              </w:rPr>
            </w:pPr>
          </w:p>
          <w:p w:rsidR="00697346" w:rsidRDefault="00697346" w:rsidP="00697346">
            <w:pPr>
              <w:spacing w:after="0" w:line="240" w:lineRule="auto"/>
              <w:rPr>
                <w:rFonts w:ascii="Arial" w:hAnsi="Arial" w:cs="Arial"/>
                <w:b/>
              </w:rPr>
            </w:pPr>
            <w:r w:rsidRPr="00191C6B">
              <w:rPr>
                <w:rFonts w:ascii="Arial" w:hAnsi="Arial" w:cs="Arial"/>
                <w:b/>
              </w:rPr>
              <w:t xml:space="preserve">7.  </w:t>
            </w:r>
            <w:r>
              <w:rPr>
                <w:rFonts w:ascii="Arial" w:hAnsi="Arial" w:cs="Arial"/>
                <w:b/>
              </w:rPr>
              <w:t xml:space="preserve">   Membership Leadership Competences Advisory Group and TOR’s</w:t>
            </w:r>
          </w:p>
          <w:p w:rsidR="00697346" w:rsidRPr="00191C6B" w:rsidRDefault="00697346" w:rsidP="00697346">
            <w:pPr>
              <w:spacing w:after="0" w:line="240" w:lineRule="auto"/>
              <w:rPr>
                <w:rFonts w:ascii="Arial" w:hAnsi="Arial" w:cs="Arial"/>
                <w:b/>
              </w:rPr>
            </w:pPr>
            <w:r>
              <w:rPr>
                <w:rFonts w:ascii="Arial" w:hAnsi="Arial" w:cs="Arial"/>
                <w:b/>
              </w:rPr>
              <w:t xml:space="preserve">                                        </w:t>
            </w:r>
            <w:r w:rsidRPr="00191C6B">
              <w:rPr>
                <w:rFonts w:ascii="Arial" w:hAnsi="Arial" w:cs="Arial"/>
                <w:b/>
              </w:rPr>
              <w:t xml:space="preserve">                                  </w:t>
            </w:r>
            <w:r>
              <w:rPr>
                <w:rFonts w:ascii="Arial" w:hAnsi="Arial" w:cs="Arial"/>
                <w:b/>
              </w:rPr>
              <w:t xml:space="preserve">               </w:t>
            </w:r>
            <w:r w:rsidRPr="00191C6B">
              <w:rPr>
                <w:rFonts w:ascii="Arial" w:hAnsi="Arial" w:cs="Arial"/>
                <w:b/>
              </w:rPr>
              <w:t xml:space="preserve">  </w:t>
            </w:r>
            <w:r>
              <w:rPr>
                <w:rFonts w:ascii="Arial" w:hAnsi="Arial" w:cs="Arial"/>
                <w:b/>
              </w:rPr>
              <w:t xml:space="preserve"> </w:t>
            </w:r>
            <w:r w:rsidRPr="00191C6B">
              <w:rPr>
                <w:rFonts w:ascii="Arial" w:hAnsi="Arial" w:cs="Arial"/>
                <w:b/>
              </w:rPr>
              <w:t>PRRC/</w:t>
            </w:r>
            <w:r>
              <w:rPr>
                <w:rFonts w:ascii="Arial" w:hAnsi="Arial" w:cs="Arial"/>
                <w:b/>
              </w:rPr>
              <w:t>20</w:t>
            </w:r>
            <w:r w:rsidRPr="00191C6B">
              <w:rPr>
                <w:rFonts w:ascii="Arial" w:hAnsi="Arial" w:cs="Arial"/>
                <w:b/>
              </w:rPr>
              <w:t>/1</w:t>
            </w:r>
            <w:r>
              <w:rPr>
                <w:rFonts w:ascii="Arial" w:hAnsi="Arial" w:cs="Arial"/>
                <w:b/>
              </w:rPr>
              <w:t>4</w:t>
            </w:r>
            <w:r w:rsidRPr="00191C6B">
              <w:rPr>
                <w:rFonts w:ascii="Arial" w:hAnsi="Arial" w:cs="Arial"/>
                <w:b/>
              </w:rPr>
              <w:t>/03</w:t>
            </w:r>
          </w:p>
          <w:p w:rsidR="00697346" w:rsidRDefault="00697346" w:rsidP="00FD1E4F">
            <w:pPr>
              <w:spacing w:after="0" w:line="240" w:lineRule="auto"/>
              <w:jc w:val="both"/>
              <w:rPr>
                <w:rFonts w:ascii="Arial" w:hAnsi="Arial" w:cs="Arial"/>
              </w:rPr>
            </w:pPr>
          </w:p>
          <w:p w:rsidR="00681321" w:rsidRDefault="00681321" w:rsidP="00FD1E4F">
            <w:pPr>
              <w:spacing w:after="0" w:line="240" w:lineRule="auto"/>
              <w:jc w:val="both"/>
              <w:rPr>
                <w:rFonts w:ascii="Arial" w:hAnsi="Arial" w:cs="Arial"/>
              </w:rPr>
            </w:pPr>
            <w:r>
              <w:rPr>
                <w:rFonts w:ascii="Arial" w:hAnsi="Arial" w:cs="Arial"/>
              </w:rPr>
              <w:t xml:space="preserve">The SEO advised that the Leadership Competence Advisory Group had met on 7 occasions and the writing group had met on several occasions and that this was at a critical stage.  However some of the </w:t>
            </w:r>
            <w:r w:rsidR="00596EE7">
              <w:rPr>
                <w:rFonts w:ascii="Arial" w:hAnsi="Arial" w:cs="Arial"/>
              </w:rPr>
              <w:t>members</w:t>
            </w:r>
            <w:r>
              <w:rPr>
                <w:rFonts w:ascii="Arial" w:hAnsi="Arial" w:cs="Arial"/>
              </w:rPr>
              <w:t xml:space="preserve"> on these groups were no longer on Council.</w:t>
            </w:r>
          </w:p>
          <w:p w:rsidR="00681321" w:rsidRDefault="00681321" w:rsidP="00FD1E4F">
            <w:pPr>
              <w:spacing w:after="0" w:line="240" w:lineRule="auto"/>
              <w:jc w:val="both"/>
              <w:rPr>
                <w:rFonts w:ascii="Arial" w:hAnsi="Arial" w:cs="Arial"/>
              </w:rPr>
            </w:pPr>
          </w:p>
          <w:p w:rsidR="00681321" w:rsidRDefault="00681321" w:rsidP="00FD1E4F">
            <w:pPr>
              <w:spacing w:after="0" w:line="240" w:lineRule="auto"/>
              <w:jc w:val="both"/>
              <w:rPr>
                <w:rFonts w:ascii="Arial" w:hAnsi="Arial" w:cs="Arial"/>
              </w:rPr>
            </w:pPr>
            <w:r>
              <w:rPr>
                <w:rFonts w:ascii="Arial" w:hAnsi="Arial" w:cs="Arial"/>
              </w:rPr>
              <w:t>The Chair enquired how long this was expected to run and the SEO advised that possibly one more meeting.</w:t>
            </w:r>
          </w:p>
          <w:p w:rsidR="00681321" w:rsidRDefault="00681321" w:rsidP="00FD1E4F">
            <w:pPr>
              <w:spacing w:after="0" w:line="240" w:lineRule="auto"/>
              <w:jc w:val="both"/>
              <w:rPr>
                <w:rFonts w:ascii="Arial" w:hAnsi="Arial" w:cs="Arial"/>
              </w:rPr>
            </w:pPr>
          </w:p>
          <w:p w:rsidR="00681321" w:rsidRDefault="00681321" w:rsidP="00FD1E4F">
            <w:pPr>
              <w:spacing w:after="0" w:line="240" w:lineRule="auto"/>
              <w:jc w:val="both"/>
              <w:rPr>
                <w:rFonts w:ascii="Arial" w:hAnsi="Arial" w:cs="Arial"/>
              </w:rPr>
            </w:pPr>
            <w:r>
              <w:rPr>
                <w:rFonts w:ascii="Arial" w:hAnsi="Arial" w:cs="Arial"/>
              </w:rPr>
              <w:t xml:space="preserve">Members discussed writing to Council members to put their names forward and suggested ‘volunteers’ on group.  </w:t>
            </w:r>
          </w:p>
          <w:p w:rsidR="00681321" w:rsidRDefault="00681321" w:rsidP="00FD1E4F">
            <w:pPr>
              <w:spacing w:after="0" w:line="240" w:lineRule="auto"/>
              <w:jc w:val="both"/>
              <w:rPr>
                <w:rFonts w:ascii="Arial" w:hAnsi="Arial" w:cs="Arial"/>
              </w:rPr>
            </w:pPr>
          </w:p>
          <w:p w:rsidR="00681321" w:rsidRDefault="00681321" w:rsidP="00FD1E4F">
            <w:pPr>
              <w:spacing w:after="0" w:line="240" w:lineRule="auto"/>
              <w:jc w:val="both"/>
              <w:rPr>
                <w:rFonts w:ascii="Arial" w:hAnsi="Arial" w:cs="Arial"/>
              </w:rPr>
            </w:pPr>
            <w:r>
              <w:rPr>
                <w:rFonts w:ascii="Arial" w:hAnsi="Arial" w:cs="Arial"/>
              </w:rPr>
              <w:t>The SEO said that all had to meet the criteria.  He asked members if it was permissible</w:t>
            </w:r>
            <w:r w:rsidR="00126DD8">
              <w:rPr>
                <w:rFonts w:ascii="Arial" w:hAnsi="Arial" w:cs="Arial"/>
              </w:rPr>
              <w:t xml:space="preserve"> with the current members. Members</w:t>
            </w:r>
            <w:r>
              <w:rPr>
                <w:rFonts w:ascii="Arial" w:hAnsi="Arial" w:cs="Arial"/>
              </w:rPr>
              <w:t xml:space="preserve"> agreed.</w:t>
            </w:r>
          </w:p>
          <w:p w:rsidR="00681321" w:rsidRDefault="00681321" w:rsidP="00FD1E4F">
            <w:pPr>
              <w:spacing w:after="0" w:line="240" w:lineRule="auto"/>
              <w:jc w:val="both"/>
              <w:rPr>
                <w:rFonts w:ascii="Arial" w:hAnsi="Arial" w:cs="Arial"/>
              </w:rPr>
            </w:pPr>
          </w:p>
          <w:p w:rsidR="00191C6B" w:rsidRDefault="00681321" w:rsidP="00FD1E4F">
            <w:pPr>
              <w:spacing w:after="0" w:line="240" w:lineRule="auto"/>
              <w:jc w:val="both"/>
              <w:rPr>
                <w:rFonts w:ascii="Arial" w:hAnsi="Arial" w:cs="Arial"/>
              </w:rPr>
            </w:pPr>
            <w:r>
              <w:rPr>
                <w:rFonts w:ascii="Arial" w:hAnsi="Arial" w:cs="Arial"/>
              </w:rPr>
              <w:t>The SEO asked members about an amendment to the Terms of Reference o</w:t>
            </w:r>
            <w:r w:rsidR="00126DD8">
              <w:rPr>
                <w:rFonts w:ascii="Arial" w:hAnsi="Arial" w:cs="Arial"/>
              </w:rPr>
              <w:t>n Page 4.  Members were content.</w:t>
            </w:r>
          </w:p>
          <w:p w:rsidR="00697346" w:rsidRDefault="00697346" w:rsidP="00FD1E4F">
            <w:pPr>
              <w:spacing w:after="0" w:line="240" w:lineRule="auto"/>
              <w:jc w:val="both"/>
              <w:rPr>
                <w:rFonts w:ascii="Arial" w:hAnsi="Arial" w:cs="Arial"/>
              </w:rPr>
            </w:pPr>
          </w:p>
          <w:p w:rsidR="00C161A1" w:rsidRDefault="00C161A1" w:rsidP="00FD1E4F">
            <w:pPr>
              <w:spacing w:after="0" w:line="240" w:lineRule="auto"/>
              <w:jc w:val="both"/>
              <w:rPr>
                <w:rFonts w:ascii="Arial" w:hAnsi="Arial" w:cs="Arial"/>
              </w:rPr>
            </w:pPr>
          </w:p>
          <w:p w:rsidR="00697346" w:rsidRDefault="00697346" w:rsidP="00697346">
            <w:pPr>
              <w:spacing w:after="0" w:line="240" w:lineRule="auto"/>
              <w:jc w:val="both"/>
              <w:rPr>
                <w:rFonts w:ascii="Arial" w:eastAsia="Calibri" w:hAnsi="Arial" w:cs="Arial"/>
                <w:b/>
                <w:lang w:val="en-US" w:eastAsia="en-GB"/>
              </w:rPr>
            </w:pPr>
            <w:r>
              <w:rPr>
                <w:rFonts w:ascii="Arial" w:eastAsia="Calibri" w:hAnsi="Arial" w:cs="Arial"/>
                <w:b/>
                <w:lang w:val="en-US" w:eastAsia="en-GB"/>
              </w:rPr>
              <w:t xml:space="preserve">8.   The draft Leadership Lens and Leadership Competences </w:t>
            </w:r>
          </w:p>
          <w:p w:rsidR="00697346" w:rsidRDefault="00697346" w:rsidP="00697346">
            <w:pPr>
              <w:spacing w:after="0" w:line="240" w:lineRule="auto"/>
              <w:jc w:val="both"/>
              <w:rPr>
                <w:rFonts w:ascii="Arial" w:eastAsia="Calibri" w:hAnsi="Arial" w:cs="Arial"/>
                <w:b/>
                <w:lang w:val="en-US" w:eastAsia="en-GB"/>
              </w:rPr>
            </w:pPr>
            <w:r>
              <w:rPr>
                <w:rFonts w:ascii="Arial" w:eastAsia="Calibri" w:hAnsi="Arial" w:cs="Arial"/>
                <w:b/>
                <w:lang w:val="en-US" w:eastAsia="en-GB"/>
              </w:rPr>
              <w:t xml:space="preserve">                                                                                            PRRC/20/14/04</w:t>
            </w:r>
          </w:p>
          <w:p w:rsidR="00191C6B" w:rsidRPr="00191C6B" w:rsidRDefault="00191C6B" w:rsidP="00FD1E4F">
            <w:pPr>
              <w:spacing w:after="0" w:line="240" w:lineRule="auto"/>
              <w:jc w:val="both"/>
              <w:rPr>
                <w:rFonts w:ascii="Arial" w:hAnsi="Arial" w:cs="Arial"/>
                <w:b/>
              </w:rPr>
            </w:pPr>
          </w:p>
          <w:p w:rsidR="00697346" w:rsidRDefault="00697346" w:rsidP="00FD1E4F">
            <w:pPr>
              <w:spacing w:after="0" w:line="240" w:lineRule="auto"/>
              <w:jc w:val="both"/>
              <w:rPr>
                <w:rFonts w:ascii="Arial" w:hAnsi="Arial" w:cs="Arial"/>
              </w:rPr>
            </w:pPr>
            <w:r>
              <w:rPr>
                <w:rFonts w:ascii="Arial" w:hAnsi="Arial" w:cs="Arial"/>
              </w:rPr>
              <w:t xml:space="preserve">The SEO said that this work was given a good reception at </w:t>
            </w:r>
            <w:r w:rsidR="003C5F86">
              <w:rPr>
                <w:rFonts w:ascii="Arial" w:hAnsi="Arial" w:cs="Arial"/>
              </w:rPr>
              <w:t>the Oversight Group.  He thanked</w:t>
            </w:r>
            <w:r>
              <w:rPr>
                <w:rFonts w:ascii="Arial" w:hAnsi="Arial" w:cs="Arial"/>
              </w:rPr>
              <w:t xml:space="preserve"> the group members for their hard work and useful contributions and said that this paper would be taken to Council.</w:t>
            </w:r>
          </w:p>
          <w:p w:rsidR="00697346" w:rsidRDefault="00697346" w:rsidP="00FD1E4F">
            <w:pPr>
              <w:spacing w:after="0" w:line="240" w:lineRule="auto"/>
              <w:jc w:val="both"/>
              <w:rPr>
                <w:rFonts w:ascii="Arial" w:hAnsi="Arial" w:cs="Arial"/>
              </w:rPr>
            </w:pPr>
          </w:p>
          <w:p w:rsidR="00697346" w:rsidRDefault="00697346" w:rsidP="00FD1E4F">
            <w:pPr>
              <w:spacing w:after="0" w:line="240" w:lineRule="auto"/>
              <w:jc w:val="both"/>
              <w:rPr>
                <w:rFonts w:ascii="Arial" w:hAnsi="Arial" w:cs="Arial"/>
              </w:rPr>
            </w:pPr>
            <w:r>
              <w:rPr>
                <w:rFonts w:ascii="Arial" w:hAnsi="Arial" w:cs="Arial"/>
              </w:rPr>
              <w:t>JM added that she felt that soft skills were missing from the diagram for example pastoral skills.</w:t>
            </w:r>
          </w:p>
          <w:p w:rsidR="00697346" w:rsidRDefault="00697346" w:rsidP="00FD1E4F">
            <w:pPr>
              <w:spacing w:after="0" w:line="240" w:lineRule="auto"/>
              <w:jc w:val="both"/>
              <w:rPr>
                <w:rFonts w:ascii="Arial" w:hAnsi="Arial" w:cs="Arial"/>
              </w:rPr>
            </w:pPr>
          </w:p>
          <w:p w:rsidR="00697346" w:rsidRDefault="00697346" w:rsidP="00FD1E4F">
            <w:pPr>
              <w:spacing w:after="0" w:line="240" w:lineRule="auto"/>
              <w:jc w:val="both"/>
              <w:rPr>
                <w:rFonts w:ascii="Arial" w:hAnsi="Arial" w:cs="Arial"/>
              </w:rPr>
            </w:pPr>
            <w:r>
              <w:rPr>
                <w:rFonts w:ascii="Arial" w:hAnsi="Arial" w:cs="Arial"/>
              </w:rPr>
              <w:t>The SEO said the paper would stimulate discussion.</w:t>
            </w:r>
          </w:p>
          <w:p w:rsidR="00697346" w:rsidRDefault="00697346" w:rsidP="00FD1E4F">
            <w:pPr>
              <w:spacing w:after="0" w:line="240" w:lineRule="auto"/>
              <w:jc w:val="both"/>
              <w:rPr>
                <w:rFonts w:ascii="Arial" w:hAnsi="Arial" w:cs="Arial"/>
              </w:rPr>
            </w:pPr>
          </w:p>
          <w:p w:rsidR="00697346" w:rsidRDefault="00697346" w:rsidP="00FD1E4F">
            <w:pPr>
              <w:spacing w:after="0" w:line="240" w:lineRule="auto"/>
              <w:jc w:val="both"/>
              <w:rPr>
                <w:rFonts w:ascii="Arial" w:hAnsi="Arial" w:cs="Arial"/>
              </w:rPr>
            </w:pPr>
            <w:r>
              <w:rPr>
                <w:rFonts w:ascii="Arial" w:hAnsi="Arial" w:cs="Arial"/>
              </w:rPr>
              <w:t>13:15 – The CEO left the meeting.</w:t>
            </w:r>
          </w:p>
          <w:p w:rsidR="00697346" w:rsidRDefault="00697346" w:rsidP="00FD1E4F">
            <w:pPr>
              <w:spacing w:after="0" w:line="240" w:lineRule="auto"/>
              <w:jc w:val="both"/>
              <w:rPr>
                <w:rFonts w:ascii="Arial" w:hAnsi="Arial" w:cs="Arial"/>
              </w:rPr>
            </w:pPr>
          </w:p>
          <w:p w:rsidR="00697346" w:rsidRDefault="00697346" w:rsidP="00FD1E4F">
            <w:pPr>
              <w:spacing w:after="0" w:line="240" w:lineRule="auto"/>
              <w:jc w:val="both"/>
              <w:rPr>
                <w:rFonts w:ascii="Arial" w:hAnsi="Arial" w:cs="Arial"/>
              </w:rPr>
            </w:pPr>
            <w:r>
              <w:rPr>
                <w:rFonts w:ascii="Arial" w:hAnsi="Arial" w:cs="Arial"/>
              </w:rPr>
              <w:t>13:20 – The Chair and MLW left the meeting.</w:t>
            </w:r>
          </w:p>
          <w:p w:rsidR="00697346" w:rsidRDefault="00697346" w:rsidP="00FD1E4F">
            <w:pPr>
              <w:spacing w:after="0" w:line="240" w:lineRule="auto"/>
              <w:jc w:val="both"/>
              <w:rPr>
                <w:rFonts w:ascii="Arial" w:hAnsi="Arial" w:cs="Arial"/>
              </w:rPr>
            </w:pPr>
          </w:p>
          <w:p w:rsidR="00B43C3E" w:rsidRDefault="00B43C3E" w:rsidP="007D7D7D">
            <w:pPr>
              <w:spacing w:after="0" w:line="240" w:lineRule="auto"/>
              <w:jc w:val="both"/>
              <w:rPr>
                <w:rFonts w:ascii="Arial" w:eastAsia="Calibri" w:hAnsi="Arial" w:cs="Arial"/>
                <w:b/>
              </w:rPr>
            </w:pPr>
          </w:p>
          <w:p w:rsidR="00B43C3E" w:rsidRDefault="00B43C3E" w:rsidP="007D7D7D">
            <w:pPr>
              <w:spacing w:after="0" w:line="240" w:lineRule="auto"/>
              <w:jc w:val="both"/>
              <w:rPr>
                <w:rFonts w:ascii="Arial" w:eastAsia="Calibri" w:hAnsi="Arial" w:cs="Arial"/>
                <w:b/>
              </w:rPr>
            </w:pPr>
            <w:r>
              <w:rPr>
                <w:rFonts w:ascii="Arial" w:eastAsia="Calibri" w:hAnsi="Arial" w:cs="Arial"/>
                <w:b/>
              </w:rPr>
              <w:t>11.  Registration Overview                                              Presentation</w:t>
            </w:r>
          </w:p>
          <w:p w:rsidR="00B43C3E" w:rsidRDefault="00B43C3E" w:rsidP="007D7D7D">
            <w:pPr>
              <w:spacing w:after="0" w:line="240" w:lineRule="auto"/>
              <w:jc w:val="both"/>
              <w:rPr>
                <w:rFonts w:ascii="Arial" w:eastAsia="Calibri" w:hAnsi="Arial" w:cs="Arial"/>
                <w:b/>
              </w:rPr>
            </w:pPr>
          </w:p>
          <w:p w:rsidR="00596EE7" w:rsidRDefault="00596EE7" w:rsidP="007D7D7D">
            <w:pPr>
              <w:spacing w:after="0" w:line="240" w:lineRule="auto"/>
              <w:jc w:val="both"/>
              <w:rPr>
                <w:rFonts w:ascii="Arial" w:eastAsia="Calibri" w:hAnsi="Arial" w:cs="Arial"/>
              </w:rPr>
            </w:pPr>
            <w:r>
              <w:rPr>
                <w:rFonts w:ascii="Arial" w:eastAsia="Calibri" w:hAnsi="Arial" w:cs="Arial"/>
              </w:rPr>
              <w:t xml:space="preserve">The SEO gave the remaining members a short presentation on the work of the Registration Team.  </w:t>
            </w:r>
          </w:p>
          <w:p w:rsidR="00596EE7" w:rsidRDefault="00596EE7" w:rsidP="007D7D7D">
            <w:pPr>
              <w:spacing w:after="0" w:line="240" w:lineRule="auto"/>
              <w:jc w:val="both"/>
              <w:rPr>
                <w:rFonts w:ascii="Arial" w:eastAsia="Calibri" w:hAnsi="Arial" w:cs="Arial"/>
              </w:rPr>
            </w:pPr>
          </w:p>
          <w:p w:rsidR="00596EE7" w:rsidRPr="00596EE7" w:rsidRDefault="00596EE7" w:rsidP="007D7D7D">
            <w:pPr>
              <w:spacing w:after="0" w:line="240" w:lineRule="auto"/>
              <w:jc w:val="both"/>
              <w:rPr>
                <w:rFonts w:ascii="Arial" w:eastAsia="Calibri" w:hAnsi="Arial" w:cs="Arial"/>
              </w:rPr>
            </w:pPr>
            <w:r>
              <w:rPr>
                <w:rFonts w:ascii="Arial" w:eastAsia="Calibri" w:hAnsi="Arial" w:cs="Arial"/>
              </w:rPr>
              <w:t>JM enquired about gaining EU recognition and the SEO advised that there was an EU Directive to recognise people qualified in their own country.</w:t>
            </w:r>
          </w:p>
          <w:p w:rsidR="00B43C3E" w:rsidRDefault="00B43C3E" w:rsidP="007D7D7D">
            <w:pPr>
              <w:spacing w:after="0" w:line="240" w:lineRule="auto"/>
              <w:jc w:val="both"/>
              <w:rPr>
                <w:rFonts w:ascii="Arial" w:eastAsia="Calibri" w:hAnsi="Arial" w:cs="Arial"/>
                <w:b/>
              </w:rPr>
            </w:pPr>
          </w:p>
          <w:p w:rsidR="00B43C3E" w:rsidRDefault="00B43C3E" w:rsidP="007D7D7D">
            <w:pPr>
              <w:spacing w:after="0" w:line="240" w:lineRule="auto"/>
              <w:jc w:val="both"/>
              <w:rPr>
                <w:rFonts w:ascii="Arial" w:eastAsia="Calibri" w:hAnsi="Arial" w:cs="Arial"/>
                <w:b/>
              </w:rPr>
            </w:pPr>
            <w:r>
              <w:rPr>
                <w:rFonts w:ascii="Arial" w:eastAsia="Calibri" w:hAnsi="Arial" w:cs="Arial"/>
                <w:b/>
              </w:rPr>
              <w:t xml:space="preserve">12.  </w:t>
            </w:r>
            <w:proofErr w:type="spellStart"/>
            <w:r>
              <w:rPr>
                <w:rFonts w:ascii="Arial" w:eastAsia="Calibri" w:hAnsi="Arial" w:cs="Arial"/>
                <w:b/>
              </w:rPr>
              <w:t>Pramerica</w:t>
            </w:r>
            <w:proofErr w:type="spellEnd"/>
            <w:r>
              <w:rPr>
                <w:rFonts w:ascii="Arial" w:eastAsia="Calibri" w:hAnsi="Arial" w:cs="Arial"/>
                <w:b/>
              </w:rPr>
              <w:t xml:space="preserve"> Spirit of Community                                Oral Update</w:t>
            </w:r>
          </w:p>
          <w:p w:rsidR="00B43C3E" w:rsidRDefault="00B43C3E" w:rsidP="007D7D7D">
            <w:pPr>
              <w:spacing w:after="0" w:line="240" w:lineRule="auto"/>
              <w:jc w:val="both"/>
              <w:rPr>
                <w:rFonts w:ascii="Arial" w:eastAsia="Calibri" w:hAnsi="Arial" w:cs="Arial"/>
                <w:b/>
              </w:rPr>
            </w:pPr>
          </w:p>
          <w:p w:rsidR="00596EE7" w:rsidRPr="00596EE7" w:rsidRDefault="00596EE7" w:rsidP="007D7D7D">
            <w:pPr>
              <w:spacing w:after="0" w:line="240" w:lineRule="auto"/>
              <w:jc w:val="both"/>
              <w:rPr>
                <w:rFonts w:ascii="Arial" w:eastAsia="Calibri" w:hAnsi="Arial" w:cs="Arial"/>
              </w:rPr>
            </w:pPr>
            <w:r>
              <w:rPr>
                <w:rFonts w:ascii="Arial" w:eastAsia="Calibri" w:hAnsi="Arial" w:cs="Arial"/>
              </w:rPr>
              <w:t>Papers provided for information</w:t>
            </w:r>
          </w:p>
          <w:p w:rsidR="00B43C3E" w:rsidRDefault="00B43C3E" w:rsidP="007D7D7D">
            <w:pPr>
              <w:spacing w:after="0" w:line="240" w:lineRule="auto"/>
              <w:jc w:val="both"/>
              <w:rPr>
                <w:rFonts w:ascii="Arial" w:eastAsia="Calibri" w:hAnsi="Arial" w:cs="Arial"/>
                <w:b/>
              </w:rPr>
            </w:pPr>
          </w:p>
          <w:p w:rsidR="007955AB" w:rsidRDefault="00B43C3E" w:rsidP="007D7D7D">
            <w:pPr>
              <w:spacing w:after="0" w:line="240" w:lineRule="auto"/>
              <w:jc w:val="both"/>
              <w:rPr>
                <w:rFonts w:ascii="Arial" w:eastAsia="Calibri" w:hAnsi="Arial" w:cs="Arial"/>
                <w:b/>
              </w:rPr>
            </w:pPr>
            <w:r>
              <w:rPr>
                <w:rFonts w:ascii="Arial" w:eastAsia="Calibri" w:hAnsi="Arial" w:cs="Arial"/>
                <w:b/>
              </w:rPr>
              <w:t>13.</w:t>
            </w:r>
            <w:r w:rsidR="007955AB">
              <w:rPr>
                <w:rFonts w:ascii="Arial" w:eastAsia="Calibri" w:hAnsi="Arial" w:cs="Arial"/>
                <w:b/>
              </w:rPr>
              <w:t xml:space="preserve">  Any Other Business</w:t>
            </w:r>
          </w:p>
          <w:p w:rsidR="007955AB" w:rsidRDefault="007955AB" w:rsidP="007D7D7D">
            <w:pPr>
              <w:spacing w:after="0" w:line="240" w:lineRule="auto"/>
              <w:jc w:val="both"/>
              <w:rPr>
                <w:rFonts w:ascii="Arial" w:eastAsia="Calibri" w:hAnsi="Arial" w:cs="Arial"/>
                <w:b/>
              </w:rPr>
            </w:pPr>
          </w:p>
          <w:p w:rsidR="007955AB" w:rsidRDefault="00596EE7" w:rsidP="007D7D7D">
            <w:pPr>
              <w:spacing w:after="0" w:line="240" w:lineRule="auto"/>
              <w:jc w:val="both"/>
              <w:rPr>
                <w:rFonts w:ascii="Arial" w:eastAsia="Calibri" w:hAnsi="Arial" w:cs="Arial"/>
              </w:rPr>
            </w:pPr>
            <w:r>
              <w:rPr>
                <w:rFonts w:ascii="Arial" w:eastAsia="Calibri" w:hAnsi="Arial" w:cs="Arial"/>
              </w:rPr>
              <w:t>None.</w:t>
            </w:r>
          </w:p>
          <w:p w:rsidR="007955AB" w:rsidRDefault="007955AB" w:rsidP="007D7D7D">
            <w:pPr>
              <w:spacing w:after="0" w:line="240" w:lineRule="auto"/>
              <w:jc w:val="both"/>
              <w:rPr>
                <w:rFonts w:ascii="Arial" w:eastAsia="Calibri" w:hAnsi="Arial" w:cs="Arial"/>
              </w:rPr>
            </w:pPr>
          </w:p>
          <w:p w:rsidR="007955AB" w:rsidRDefault="007955AB" w:rsidP="007D7D7D">
            <w:pPr>
              <w:spacing w:after="0" w:line="240" w:lineRule="auto"/>
              <w:jc w:val="both"/>
              <w:rPr>
                <w:rFonts w:ascii="Arial" w:eastAsia="Calibri" w:hAnsi="Arial" w:cs="Arial"/>
                <w:b/>
              </w:rPr>
            </w:pPr>
            <w:r>
              <w:rPr>
                <w:rFonts w:ascii="Arial" w:eastAsia="Calibri" w:hAnsi="Arial" w:cs="Arial"/>
                <w:b/>
              </w:rPr>
              <w:t>1</w:t>
            </w:r>
            <w:r w:rsidR="00B43C3E">
              <w:rPr>
                <w:rFonts w:ascii="Arial" w:eastAsia="Calibri" w:hAnsi="Arial" w:cs="Arial"/>
                <w:b/>
              </w:rPr>
              <w:t>4</w:t>
            </w:r>
            <w:r>
              <w:rPr>
                <w:rFonts w:ascii="Arial" w:eastAsia="Calibri" w:hAnsi="Arial" w:cs="Arial"/>
                <w:b/>
              </w:rPr>
              <w:t>.  Date of next meeting</w:t>
            </w:r>
          </w:p>
          <w:p w:rsidR="007955AB" w:rsidRDefault="007955AB" w:rsidP="007D7D7D">
            <w:pPr>
              <w:spacing w:after="0" w:line="240" w:lineRule="auto"/>
              <w:jc w:val="both"/>
              <w:rPr>
                <w:rFonts w:ascii="Arial" w:eastAsia="Calibri" w:hAnsi="Arial" w:cs="Arial"/>
                <w:b/>
              </w:rPr>
            </w:pPr>
          </w:p>
          <w:p w:rsidR="007955AB" w:rsidRPr="007955AB" w:rsidRDefault="00B43C3E" w:rsidP="007D7D7D">
            <w:pPr>
              <w:spacing w:after="0" w:line="240" w:lineRule="auto"/>
              <w:jc w:val="both"/>
              <w:rPr>
                <w:rFonts w:ascii="Arial" w:eastAsia="Calibri" w:hAnsi="Arial" w:cs="Arial"/>
              </w:rPr>
            </w:pPr>
            <w:r>
              <w:rPr>
                <w:rFonts w:ascii="Arial" w:eastAsia="Calibri" w:hAnsi="Arial" w:cs="Arial"/>
              </w:rPr>
              <w:t>15 June 2020</w:t>
            </w:r>
          </w:p>
          <w:p w:rsidR="00FB665B" w:rsidRDefault="00FB665B" w:rsidP="007D7D7D">
            <w:pPr>
              <w:spacing w:after="0" w:line="240" w:lineRule="auto"/>
              <w:jc w:val="both"/>
              <w:rPr>
                <w:rFonts w:ascii="Arial" w:eastAsia="Calibri" w:hAnsi="Arial" w:cs="Arial"/>
              </w:rPr>
            </w:pPr>
          </w:p>
          <w:p w:rsidR="00FB665B" w:rsidRDefault="00FB665B" w:rsidP="007D7D7D">
            <w:pPr>
              <w:spacing w:after="0" w:line="240" w:lineRule="auto"/>
              <w:jc w:val="both"/>
              <w:rPr>
                <w:rFonts w:ascii="Arial" w:eastAsia="Calibri" w:hAnsi="Arial" w:cs="Arial"/>
              </w:rPr>
            </w:pPr>
          </w:p>
          <w:p w:rsidR="009D68F1" w:rsidRDefault="00907D25" w:rsidP="00907D25">
            <w:pPr>
              <w:spacing w:after="0" w:line="240" w:lineRule="auto"/>
              <w:jc w:val="both"/>
              <w:rPr>
                <w:rFonts w:ascii="Arial" w:eastAsia="Calibri" w:hAnsi="Arial" w:cs="Arial"/>
              </w:rPr>
            </w:pPr>
            <w:r>
              <w:rPr>
                <w:rFonts w:ascii="Arial" w:eastAsia="Calibri" w:hAnsi="Arial" w:cs="Arial"/>
              </w:rPr>
              <w:t>Signed …………………………………….. Dated …………………………….</w:t>
            </w:r>
          </w:p>
          <w:p w:rsidR="004744C0" w:rsidRPr="009D68F1" w:rsidRDefault="004744C0" w:rsidP="00907D25">
            <w:pPr>
              <w:spacing w:after="0" w:line="240" w:lineRule="auto"/>
              <w:jc w:val="both"/>
              <w:rPr>
                <w:rFonts w:ascii="Arial" w:hAnsi="Arial" w:cs="Arial"/>
              </w:rPr>
            </w:pPr>
          </w:p>
        </w:tc>
        <w:tc>
          <w:tcPr>
            <w:tcW w:w="1904" w:type="dxa"/>
            <w:tcBorders>
              <w:left w:val="nil"/>
            </w:tcBorders>
          </w:tcPr>
          <w:p w:rsidR="00330D88" w:rsidRDefault="00330D88" w:rsidP="00FD1E4F">
            <w:pPr>
              <w:spacing w:after="0" w:line="240" w:lineRule="auto"/>
              <w:rPr>
                <w:rFonts w:ascii="Arial" w:hAnsi="Arial" w:cs="Arial"/>
                <w:u w:val="single"/>
              </w:rPr>
            </w:pPr>
          </w:p>
          <w:p w:rsidR="00AB2ACA" w:rsidRDefault="00AB2ACA"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4F1696" w:rsidRDefault="004F1696" w:rsidP="00FD1E4F">
            <w:pPr>
              <w:spacing w:after="0" w:line="240" w:lineRule="auto"/>
              <w:jc w:val="center"/>
              <w:rPr>
                <w:rFonts w:ascii="Arial" w:hAnsi="Arial" w:cs="Arial"/>
              </w:rPr>
            </w:pPr>
          </w:p>
          <w:p w:rsidR="002D66E3" w:rsidRPr="002D66E3" w:rsidRDefault="002D66E3" w:rsidP="00FD1E4F">
            <w:pPr>
              <w:spacing w:after="0" w:line="240" w:lineRule="auto"/>
              <w:jc w:val="center"/>
              <w:rPr>
                <w:rFonts w:ascii="Arial" w:hAnsi="Arial" w:cs="Arial"/>
                <w:u w:val="single"/>
              </w:rPr>
            </w:pPr>
            <w:r w:rsidRPr="002D66E3">
              <w:rPr>
                <w:rFonts w:ascii="Arial" w:hAnsi="Arial" w:cs="Arial"/>
              </w:rPr>
              <w:t xml:space="preserve">      </w:t>
            </w:r>
            <w:r>
              <w:rPr>
                <w:rFonts w:ascii="Arial" w:hAnsi="Arial" w:cs="Arial"/>
                <w:u w:val="single"/>
              </w:rPr>
              <w:t xml:space="preserve"> </w:t>
            </w:r>
            <w:r w:rsidRPr="002D66E3">
              <w:rPr>
                <w:rFonts w:ascii="Arial" w:hAnsi="Arial" w:cs="Arial"/>
                <w:u w:val="single"/>
              </w:rPr>
              <w:t>Action</w:t>
            </w:r>
          </w:p>
          <w:p w:rsidR="002D66E3" w:rsidRDefault="002D66E3" w:rsidP="002D66E3">
            <w:pPr>
              <w:spacing w:after="0" w:line="240" w:lineRule="auto"/>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596EE7" w:rsidP="00FD1E4F">
            <w:pPr>
              <w:spacing w:after="0" w:line="240" w:lineRule="auto"/>
              <w:jc w:val="center"/>
              <w:rPr>
                <w:rFonts w:ascii="Arial" w:hAnsi="Arial" w:cs="Arial"/>
              </w:rPr>
            </w:pPr>
            <w:r>
              <w:rPr>
                <w:rFonts w:ascii="Arial" w:hAnsi="Arial" w:cs="Arial"/>
              </w:rPr>
              <w:t>Chair</w:t>
            </w: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FD0A38" w:rsidRDefault="00FD0A38"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FD0A38" w:rsidRDefault="00FD0A38"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0A38">
            <w:pPr>
              <w:spacing w:after="0" w:line="240" w:lineRule="auto"/>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2D66E3" w:rsidRDefault="002D66E3"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907D25" w:rsidRDefault="00907D25"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94ADE" w:rsidRDefault="00294ADE" w:rsidP="00FD1E4F">
            <w:pPr>
              <w:spacing w:after="0" w:line="240" w:lineRule="auto"/>
              <w:jc w:val="center"/>
              <w:rPr>
                <w:rFonts w:ascii="Arial" w:hAnsi="Arial" w:cs="Arial"/>
              </w:rPr>
            </w:pPr>
          </w:p>
          <w:p w:rsidR="002D66E3" w:rsidRPr="00AB2ACA" w:rsidRDefault="002D66E3" w:rsidP="00FD1E4F">
            <w:pPr>
              <w:spacing w:after="0" w:line="240" w:lineRule="auto"/>
              <w:jc w:val="center"/>
              <w:rPr>
                <w:rFonts w:ascii="Arial" w:hAnsi="Arial" w:cs="Arial"/>
              </w:rPr>
            </w:pPr>
          </w:p>
        </w:tc>
      </w:tr>
    </w:tbl>
    <w:p w:rsidR="009D68F1" w:rsidRDefault="009D68F1" w:rsidP="00FD1E4F">
      <w:pPr>
        <w:spacing w:after="0" w:line="240" w:lineRule="auto"/>
      </w:pPr>
    </w:p>
    <w:sectPr w:rsidR="009D68F1">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66E3" w:rsidRDefault="002D66E3" w:rsidP="009D68F1">
      <w:pPr>
        <w:spacing w:after="0" w:line="240" w:lineRule="auto"/>
      </w:pPr>
      <w:r>
        <w:separator/>
      </w:r>
    </w:p>
  </w:endnote>
  <w:endnote w:type="continuationSeparator" w:id="0">
    <w:p w:rsidR="002D66E3" w:rsidRDefault="002D66E3" w:rsidP="009D6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427" w:rsidRDefault="00BA042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57783954"/>
      <w:docPartObj>
        <w:docPartGallery w:val="Page Numbers (Bottom of Page)"/>
        <w:docPartUnique/>
      </w:docPartObj>
    </w:sdtPr>
    <w:sdtEndPr>
      <w:rPr>
        <w:noProof/>
      </w:rPr>
    </w:sdtEndPr>
    <w:sdtContent>
      <w:p w:rsidR="002D66E3" w:rsidRDefault="002D66E3">
        <w:pPr>
          <w:pStyle w:val="Footer"/>
          <w:jc w:val="center"/>
        </w:pPr>
        <w:r>
          <w:fldChar w:fldCharType="begin"/>
        </w:r>
        <w:r>
          <w:instrText xml:space="preserve"> PAGE   \* MERGEFORMAT </w:instrText>
        </w:r>
        <w:r>
          <w:fldChar w:fldCharType="separate"/>
        </w:r>
        <w:r w:rsidR="003E6837">
          <w:rPr>
            <w:noProof/>
          </w:rPr>
          <w:t>6</w:t>
        </w:r>
        <w:r>
          <w:rPr>
            <w:noProof/>
          </w:rPr>
          <w:fldChar w:fldCharType="end"/>
        </w:r>
      </w:p>
    </w:sdtContent>
  </w:sdt>
  <w:p w:rsidR="002D66E3" w:rsidRDefault="002D66E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427" w:rsidRDefault="00BA04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66E3" w:rsidRDefault="002D66E3" w:rsidP="009D68F1">
      <w:pPr>
        <w:spacing w:after="0" w:line="240" w:lineRule="auto"/>
      </w:pPr>
    </w:p>
  </w:footnote>
  <w:footnote w:type="continuationSeparator" w:id="0">
    <w:p w:rsidR="002D66E3" w:rsidRDefault="002D66E3" w:rsidP="009D68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427" w:rsidRDefault="00BA042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66E3" w:rsidRDefault="002D66E3">
    <w:pPr>
      <w:pStyle w:val="Header"/>
    </w:pPr>
    <w:r>
      <w:rPr>
        <w:noProof/>
        <w:lang w:eastAsia="en-GB"/>
      </w:rPr>
      <w:drawing>
        <wp:inline distT="0" distB="0" distL="0" distR="0" wp14:anchorId="158F683D" wp14:editId="399EB823">
          <wp:extent cx="5724525" cy="702633"/>
          <wp:effectExtent l="0" t="0" r="0" b="2540"/>
          <wp:docPr id="2" name="Picture 2" descr="Description: Macintosh HD:Users:rhondabrown:Desktop:logo1-intern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Macintosh HD:Users:rhondabrown:Desktop:logo1-interna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7065" cy="70294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427" w:rsidRDefault="00BA04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E6513"/>
    <w:multiLevelType w:val="hybridMultilevel"/>
    <w:tmpl w:val="B7501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EA1E1E"/>
    <w:multiLevelType w:val="multilevel"/>
    <w:tmpl w:val="3D30D69E"/>
    <w:lvl w:ilvl="0">
      <w:start w:val="2017"/>
      <w:numFmt w:val="decimal"/>
      <w:lvlText w:val="%1"/>
      <w:lvlJc w:val="left"/>
      <w:pPr>
        <w:ind w:left="795" w:hanging="795"/>
      </w:pPr>
      <w:rPr>
        <w:rFonts w:hint="default"/>
      </w:rPr>
    </w:lvl>
    <w:lvl w:ilvl="1">
      <w:start w:val="18"/>
      <w:numFmt w:val="decimal"/>
      <w:lvlText w:val="%1-%2"/>
      <w:lvlJc w:val="left"/>
      <w:pPr>
        <w:ind w:left="795" w:hanging="795"/>
      </w:pPr>
      <w:rPr>
        <w:rFonts w:hint="default"/>
      </w:rPr>
    </w:lvl>
    <w:lvl w:ilvl="2">
      <w:start w:val="1"/>
      <w:numFmt w:val="decimal"/>
      <w:lvlText w:val="%1-%2.%3"/>
      <w:lvlJc w:val="left"/>
      <w:pPr>
        <w:ind w:left="795" w:hanging="795"/>
      </w:pPr>
      <w:rPr>
        <w:rFonts w:hint="default"/>
      </w:rPr>
    </w:lvl>
    <w:lvl w:ilvl="3">
      <w:start w:val="1"/>
      <w:numFmt w:val="decimal"/>
      <w:lvlText w:val="%1-%2.%3.%4"/>
      <w:lvlJc w:val="left"/>
      <w:pPr>
        <w:ind w:left="795" w:hanging="79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84830E7"/>
    <w:multiLevelType w:val="hybridMultilevel"/>
    <w:tmpl w:val="71764F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9D65244"/>
    <w:multiLevelType w:val="hybridMultilevel"/>
    <w:tmpl w:val="76D68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2657AB"/>
    <w:multiLevelType w:val="hybridMultilevel"/>
    <w:tmpl w:val="AF060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705F0F"/>
    <w:multiLevelType w:val="hybridMultilevel"/>
    <w:tmpl w:val="96CA35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F5F1587"/>
    <w:multiLevelType w:val="hybridMultilevel"/>
    <w:tmpl w:val="3BF0D71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76F6062"/>
    <w:multiLevelType w:val="hybridMultilevel"/>
    <w:tmpl w:val="C6621D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38217F62"/>
    <w:multiLevelType w:val="hybridMultilevel"/>
    <w:tmpl w:val="0F3834F8"/>
    <w:lvl w:ilvl="0" w:tplc="0809000F">
      <w:start w:val="10"/>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3C8C7ECE"/>
    <w:multiLevelType w:val="hybridMultilevel"/>
    <w:tmpl w:val="6D1E8600"/>
    <w:lvl w:ilvl="0" w:tplc="1DC0B448">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E8B1FDF"/>
    <w:multiLevelType w:val="hybridMultilevel"/>
    <w:tmpl w:val="CA7685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53E1133"/>
    <w:multiLevelType w:val="hybridMultilevel"/>
    <w:tmpl w:val="C4D80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F32F91"/>
    <w:multiLevelType w:val="hybridMultilevel"/>
    <w:tmpl w:val="5E6EF4A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3" w15:restartNumberingAfterBreak="0">
    <w:nsid w:val="55207FCC"/>
    <w:multiLevelType w:val="hybridMultilevel"/>
    <w:tmpl w:val="12A230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7687BE8"/>
    <w:multiLevelType w:val="hybridMultilevel"/>
    <w:tmpl w:val="72DA8C7A"/>
    <w:lvl w:ilvl="0" w:tplc="B8727638">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9DF77FA"/>
    <w:multiLevelType w:val="hybridMultilevel"/>
    <w:tmpl w:val="1110DE3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60C114E4"/>
    <w:multiLevelType w:val="hybridMultilevel"/>
    <w:tmpl w:val="2C401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FE0D04"/>
    <w:multiLevelType w:val="hybridMultilevel"/>
    <w:tmpl w:val="3F4A57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B10500"/>
    <w:multiLevelType w:val="hybridMultilevel"/>
    <w:tmpl w:val="18500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B8D5988"/>
    <w:multiLevelType w:val="hybridMultilevel"/>
    <w:tmpl w:val="B3508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F55679"/>
    <w:multiLevelType w:val="hybridMultilevel"/>
    <w:tmpl w:val="A03832F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1" w15:restartNumberingAfterBreak="0">
    <w:nsid w:val="707C08A0"/>
    <w:multiLevelType w:val="hybridMultilevel"/>
    <w:tmpl w:val="122CA168"/>
    <w:lvl w:ilvl="0" w:tplc="7CBCC354">
      <w:start w:val="6"/>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73AE2F49"/>
    <w:multiLevelType w:val="hybridMultilevel"/>
    <w:tmpl w:val="71BC9F26"/>
    <w:lvl w:ilvl="0" w:tplc="261EB1DC">
      <w:start w:val="1"/>
      <w:numFmt w:val="decimal"/>
      <w:lvlText w:val="%1."/>
      <w:lvlJc w:val="left"/>
      <w:pPr>
        <w:ind w:left="720" w:hanging="72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762A7D62"/>
    <w:multiLevelType w:val="hybridMultilevel"/>
    <w:tmpl w:val="ED2EB6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A96DA5"/>
    <w:multiLevelType w:val="hybridMultilevel"/>
    <w:tmpl w:val="563A52B8"/>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25" w15:restartNumberingAfterBreak="0">
    <w:nsid w:val="781107E8"/>
    <w:multiLevelType w:val="hybridMultilevel"/>
    <w:tmpl w:val="8A5ED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A956AA"/>
    <w:multiLevelType w:val="hybridMultilevel"/>
    <w:tmpl w:val="0786E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1B1FCA"/>
    <w:multiLevelType w:val="hybridMultilevel"/>
    <w:tmpl w:val="0512F08E"/>
    <w:lvl w:ilvl="0" w:tplc="5DB8EF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7"/>
  </w:num>
  <w:num w:numId="3">
    <w:abstractNumId w:val="3"/>
  </w:num>
  <w:num w:numId="4">
    <w:abstractNumId w:val="16"/>
  </w:num>
  <w:num w:numId="5">
    <w:abstractNumId w:val="23"/>
  </w:num>
  <w:num w:numId="6">
    <w:abstractNumId w:val="1"/>
  </w:num>
  <w:num w:numId="7">
    <w:abstractNumId w:val="26"/>
  </w:num>
  <w:num w:numId="8">
    <w:abstractNumId w:val="13"/>
  </w:num>
  <w:num w:numId="9">
    <w:abstractNumId w:val="9"/>
  </w:num>
  <w:num w:numId="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4"/>
  </w:num>
  <w:num w:numId="13">
    <w:abstractNumId w:val="7"/>
  </w:num>
  <w:num w:numId="14">
    <w:abstractNumId w:val="18"/>
  </w:num>
  <w:num w:numId="15">
    <w:abstractNumId w:val="19"/>
  </w:num>
  <w:num w:numId="16">
    <w:abstractNumId w:val="5"/>
  </w:num>
  <w:num w:numId="17">
    <w:abstractNumId w:val="11"/>
  </w:num>
  <w:num w:numId="18">
    <w:abstractNumId w:val="8"/>
  </w:num>
  <w:num w:numId="19">
    <w:abstractNumId w:val="12"/>
  </w:num>
  <w:num w:numId="20">
    <w:abstractNumId w:val="25"/>
  </w:num>
  <w:num w:numId="21">
    <w:abstractNumId w:val="2"/>
  </w:num>
  <w:num w:numId="22">
    <w:abstractNumId w:val="6"/>
  </w:num>
  <w:num w:numId="23">
    <w:abstractNumId w:val="20"/>
  </w:num>
  <w:num w:numId="24">
    <w:abstractNumId w:val="0"/>
  </w:num>
  <w:num w:numId="25">
    <w:abstractNumId w:val="10"/>
  </w:num>
  <w:num w:numId="26">
    <w:abstractNumId w:val="21"/>
  </w:num>
  <w:num w:numId="27">
    <w:abstractNumId w:val="2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68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8F1"/>
    <w:rsid w:val="000253DA"/>
    <w:rsid w:val="0003234F"/>
    <w:rsid w:val="00051ED2"/>
    <w:rsid w:val="00054370"/>
    <w:rsid w:val="000563CD"/>
    <w:rsid w:val="000679DE"/>
    <w:rsid w:val="00082108"/>
    <w:rsid w:val="000824C9"/>
    <w:rsid w:val="00096C85"/>
    <w:rsid w:val="000A0584"/>
    <w:rsid w:val="000A5804"/>
    <w:rsid w:val="000B7C12"/>
    <w:rsid w:val="000C125C"/>
    <w:rsid w:val="000C743F"/>
    <w:rsid w:val="000E03A3"/>
    <w:rsid w:val="000E28B7"/>
    <w:rsid w:val="000F11FE"/>
    <w:rsid w:val="000F5D6E"/>
    <w:rsid w:val="001245C8"/>
    <w:rsid w:val="001268FA"/>
    <w:rsid w:val="00126DD8"/>
    <w:rsid w:val="00130D34"/>
    <w:rsid w:val="0014050A"/>
    <w:rsid w:val="001435ED"/>
    <w:rsid w:val="001541DB"/>
    <w:rsid w:val="00164E3B"/>
    <w:rsid w:val="001660DE"/>
    <w:rsid w:val="001777F8"/>
    <w:rsid w:val="00177D62"/>
    <w:rsid w:val="001862B0"/>
    <w:rsid w:val="001865B7"/>
    <w:rsid w:val="00191C6B"/>
    <w:rsid w:val="0019468B"/>
    <w:rsid w:val="001D309E"/>
    <w:rsid w:val="001E43D3"/>
    <w:rsid w:val="001F5416"/>
    <w:rsid w:val="002126F4"/>
    <w:rsid w:val="00214269"/>
    <w:rsid w:val="002226BF"/>
    <w:rsid w:val="00223F09"/>
    <w:rsid w:val="002243F6"/>
    <w:rsid w:val="00245236"/>
    <w:rsid w:val="00262314"/>
    <w:rsid w:val="00266F60"/>
    <w:rsid w:val="00270B63"/>
    <w:rsid w:val="00294091"/>
    <w:rsid w:val="00294ADE"/>
    <w:rsid w:val="002A0AE7"/>
    <w:rsid w:val="002A1AF3"/>
    <w:rsid w:val="002A524C"/>
    <w:rsid w:val="002C7A04"/>
    <w:rsid w:val="002D2260"/>
    <w:rsid w:val="002D3361"/>
    <w:rsid w:val="002D66E3"/>
    <w:rsid w:val="002E330C"/>
    <w:rsid w:val="002F3CFC"/>
    <w:rsid w:val="00302652"/>
    <w:rsid w:val="00330D88"/>
    <w:rsid w:val="00331581"/>
    <w:rsid w:val="00347692"/>
    <w:rsid w:val="00350601"/>
    <w:rsid w:val="0035195D"/>
    <w:rsid w:val="00362F60"/>
    <w:rsid w:val="003737B9"/>
    <w:rsid w:val="003841B4"/>
    <w:rsid w:val="00387E63"/>
    <w:rsid w:val="00387F44"/>
    <w:rsid w:val="003A25EE"/>
    <w:rsid w:val="003B10E3"/>
    <w:rsid w:val="003C294D"/>
    <w:rsid w:val="003C59B7"/>
    <w:rsid w:val="003C5F86"/>
    <w:rsid w:val="003D72C4"/>
    <w:rsid w:val="003E3032"/>
    <w:rsid w:val="003E4D5C"/>
    <w:rsid w:val="003E6837"/>
    <w:rsid w:val="003F0685"/>
    <w:rsid w:val="0040025C"/>
    <w:rsid w:val="00404274"/>
    <w:rsid w:val="004046D6"/>
    <w:rsid w:val="00417615"/>
    <w:rsid w:val="00422837"/>
    <w:rsid w:val="00425532"/>
    <w:rsid w:val="00451F65"/>
    <w:rsid w:val="004611EC"/>
    <w:rsid w:val="00465638"/>
    <w:rsid w:val="004729F1"/>
    <w:rsid w:val="004744C0"/>
    <w:rsid w:val="00486189"/>
    <w:rsid w:val="004A4E60"/>
    <w:rsid w:val="004C1524"/>
    <w:rsid w:val="004C15C5"/>
    <w:rsid w:val="004C2EC5"/>
    <w:rsid w:val="004C7AB6"/>
    <w:rsid w:val="004D28D5"/>
    <w:rsid w:val="004D354F"/>
    <w:rsid w:val="004D555E"/>
    <w:rsid w:val="004D6DF6"/>
    <w:rsid w:val="004E5FB4"/>
    <w:rsid w:val="004F1696"/>
    <w:rsid w:val="004F41B2"/>
    <w:rsid w:val="005127D9"/>
    <w:rsid w:val="0051621E"/>
    <w:rsid w:val="0052629D"/>
    <w:rsid w:val="005328FF"/>
    <w:rsid w:val="005331EB"/>
    <w:rsid w:val="00535E2B"/>
    <w:rsid w:val="00550DEB"/>
    <w:rsid w:val="005653F3"/>
    <w:rsid w:val="005702DF"/>
    <w:rsid w:val="005761A6"/>
    <w:rsid w:val="0058159A"/>
    <w:rsid w:val="0058214C"/>
    <w:rsid w:val="00592181"/>
    <w:rsid w:val="00596EE7"/>
    <w:rsid w:val="005A6130"/>
    <w:rsid w:val="005A7E16"/>
    <w:rsid w:val="005C3935"/>
    <w:rsid w:val="005E4F69"/>
    <w:rsid w:val="00601C97"/>
    <w:rsid w:val="00605C46"/>
    <w:rsid w:val="00611D19"/>
    <w:rsid w:val="0061768B"/>
    <w:rsid w:val="00635E1F"/>
    <w:rsid w:val="006365B7"/>
    <w:rsid w:val="006453A8"/>
    <w:rsid w:val="0066169A"/>
    <w:rsid w:val="006646D3"/>
    <w:rsid w:val="00665139"/>
    <w:rsid w:val="00675345"/>
    <w:rsid w:val="00681321"/>
    <w:rsid w:val="006876C1"/>
    <w:rsid w:val="0069105A"/>
    <w:rsid w:val="006946FC"/>
    <w:rsid w:val="00697346"/>
    <w:rsid w:val="006A68A9"/>
    <w:rsid w:val="006A7572"/>
    <w:rsid w:val="006C638B"/>
    <w:rsid w:val="00702B8A"/>
    <w:rsid w:val="007030D7"/>
    <w:rsid w:val="00705542"/>
    <w:rsid w:val="00707B87"/>
    <w:rsid w:val="00721026"/>
    <w:rsid w:val="0072316B"/>
    <w:rsid w:val="0072695D"/>
    <w:rsid w:val="00726AB0"/>
    <w:rsid w:val="00746A59"/>
    <w:rsid w:val="00756B06"/>
    <w:rsid w:val="00764380"/>
    <w:rsid w:val="00777114"/>
    <w:rsid w:val="007876F6"/>
    <w:rsid w:val="007951E8"/>
    <w:rsid w:val="007955AB"/>
    <w:rsid w:val="00797B55"/>
    <w:rsid w:val="007A251B"/>
    <w:rsid w:val="007B58B7"/>
    <w:rsid w:val="007B689F"/>
    <w:rsid w:val="007C1030"/>
    <w:rsid w:val="007C705C"/>
    <w:rsid w:val="007D7D7D"/>
    <w:rsid w:val="007E5C6D"/>
    <w:rsid w:val="007F4567"/>
    <w:rsid w:val="007F4F59"/>
    <w:rsid w:val="00804933"/>
    <w:rsid w:val="00804EBE"/>
    <w:rsid w:val="00807314"/>
    <w:rsid w:val="00811D8B"/>
    <w:rsid w:val="00814346"/>
    <w:rsid w:val="00824F63"/>
    <w:rsid w:val="00851916"/>
    <w:rsid w:val="00860F65"/>
    <w:rsid w:val="0087533C"/>
    <w:rsid w:val="00881094"/>
    <w:rsid w:val="008A2FA9"/>
    <w:rsid w:val="008B1351"/>
    <w:rsid w:val="008C42AA"/>
    <w:rsid w:val="008D1BCF"/>
    <w:rsid w:val="008D26E2"/>
    <w:rsid w:val="008E0531"/>
    <w:rsid w:val="008E5792"/>
    <w:rsid w:val="008E7B08"/>
    <w:rsid w:val="008F1B9F"/>
    <w:rsid w:val="008F2B28"/>
    <w:rsid w:val="00902B11"/>
    <w:rsid w:val="0090590D"/>
    <w:rsid w:val="0090703A"/>
    <w:rsid w:val="00907D25"/>
    <w:rsid w:val="009133E9"/>
    <w:rsid w:val="00914EA4"/>
    <w:rsid w:val="0091524C"/>
    <w:rsid w:val="00916809"/>
    <w:rsid w:val="00933D35"/>
    <w:rsid w:val="009444C6"/>
    <w:rsid w:val="009447DF"/>
    <w:rsid w:val="00961611"/>
    <w:rsid w:val="00967811"/>
    <w:rsid w:val="009949B0"/>
    <w:rsid w:val="009B2160"/>
    <w:rsid w:val="009B33C7"/>
    <w:rsid w:val="009B550D"/>
    <w:rsid w:val="009C411F"/>
    <w:rsid w:val="009D68F1"/>
    <w:rsid w:val="009E363F"/>
    <w:rsid w:val="009E4341"/>
    <w:rsid w:val="009F0351"/>
    <w:rsid w:val="00A22543"/>
    <w:rsid w:val="00A23A85"/>
    <w:rsid w:val="00A352D3"/>
    <w:rsid w:val="00A53C55"/>
    <w:rsid w:val="00A55FA4"/>
    <w:rsid w:val="00A57C2C"/>
    <w:rsid w:val="00A67277"/>
    <w:rsid w:val="00A74EA2"/>
    <w:rsid w:val="00A83AE6"/>
    <w:rsid w:val="00A87C97"/>
    <w:rsid w:val="00A93879"/>
    <w:rsid w:val="00AA3E1E"/>
    <w:rsid w:val="00AA4F5B"/>
    <w:rsid w:val="00AA5BEF"/>
    <w:rsid w:val="00AB2ACA"/>
    <w:rsid w:val="00AC349E"/>
    <w:rsid w:val="00AC3AFB"/>
    <w:rsid w:val="00AC3FDD"/>
    <w:rsid w:val="00AC70D2"/>
    <w:rsid w:val="00AC7A0F"/>
    <w:rsid w:val="00AD0634"/>
    <w:rsid w:val="00AD7F7D"/>
    <w:rsid w:val="00AE0B77"/>
    <w:rsid w:val="00AF254D"/>
    <w:rsid w:val="00AF3CFF"/>
    <w:rsid w:val="00AF3F97"/>
    <w:rsid w:val="00AF6AE5"/>
    <w:rsid w:val="00B015DC"/>
    <w:rsid w:val="00B150E4"/>
    <w:rsid w:val="00B23313"/>
    <w:rsid w:val="00B43C3E"/>
    <w:rsid w:val="00B5488F"/>
    <w:rsid w:val="00B54B3B"/>
    <w:rsid w:val="00B61220"/>
    <w:rsid w:val="00B63BB0"/>
    <w:rsid w:val="00B8305D"/>
    <w:rsid w:val="00B86DB4"/>
    <w:rsid w:val="00B870D2"/>
    <w:rsid w:val="00BA0427"/>
    <w:rsid w:val="00BA0A77"/>
    <w:rsid w:val="00BA189D"/>
    <w:rsid w:val="00BD3F6D"/>
    <w:rsid w:val="00BE2D43"/>
    <w:rsid w:val="00BF0123"/>
    <w:rsid w:val="00BF4E8A"/>
    <w:rsid w:val="00C10586"/>
    <w:rsid w:val="00C12562"/>
    <w:rsid w:val="00C15056"/>
    <w:rsid w:val="00C161A1"/>
    <w:rsid w:val="00C1783D"/>
    <w:rsid w:val="00C21D8A"/>
    <w:rsid w:val="00C227E0"/>
    <w:rsid w:val="00C3304F"/>
    <w:rsid w:val="00C33845"/>
    <w:rsid w:val="00C351DB"/>
    <w:rsid w:val="00C57E3B"/>
    <w:rsid w:val="00C6056E"/>
    <w:rsid w:val="00C619D2"/>
    <w:rsid w:val="00C63039"/>
    <w:rsid w:val="00C726C8"/>
    <w:rsid w:val="00C735E5"/>
    <w:rsid w:val="00C7406D"/>
    <w:rsid w:val="00C7579E"/>
    <w:rsid w:val="00C77DF0"/>
    <w:rsid w:val="00C95ABF"/>
    <w:rsid w:val="00CA5FC9"/>
    <w:rsid w:val="00CB77EA"/>
    <w:rsid w:val="00CC0260"/>
    <w:rsid w:val="00CE437A"/>
    <w:rsid w:val="00CE6E0E"/>
    <w:rsid w:val="00CF2CE5"/>
    <w:rsid w:val="00D05E42"/>
    <w:rsid w:val="00D06668"/>
    <w:rsid w:val="00D1498B"/>
    <w:rsid w:val="00D24CA3"/>
    <w:rsid w:val="00D26450"/>
    <w:rsid w:val="00D273CA"/>
    <w:rsid w:val="00D359A6"/>
    <w:rsid w:val="00D36A0B"/>
    <w:rsid w:val="00D40B6A"/>
    <w:rsid w:val="00D47081"/>
    <w:rsid w:val="00D47DF0"/>
    <w:rsid w:val="00D51EF5"/>
    <w:rsid w:val="00D568E2"/>
    <w:rsid w:val="00D60E61"/>
    <w:rsid w:val="00D62964"/>
    <w:rsid w:val="00D63A0A"/>
    <w:rsid w:val="00D74901"/>
    <w:rsid w:val="00DA12D9"/>
    <w:rsid w:val="00DB71A4"/>
    <w:rsid w:val="00DD1AFE"/>
    <w:rsid w:val="00DF65DF"/>
    <w:rsid w:val="00E00D02"/>
    <w:rsid w:val="00E03F36"/>
    <w:rsid w:val="00E11234"/>
    <w:rsid w:val="00E123F8"/>
    <w:rsid w:val="00E12790"/>
    <w:rsid w:val="00E20348"/>
    <w:rsid w:val="00E20E99"/>
    <w:rsid w:val="00E26845"/>
    <w:rsid w:val="00E364D1"/>
    <w:rsid w:val="00E4555D"/>
    <w:rsid w:val="00E47346"/>
    <w:rsid w:val="00E73E15"/>
    <w:rsid w:val="00E76D63"/>
    <w:rsid w:val="00E91BF7"/>
    <w:rsid w:val="00E941D5"/>
    <w:rsid w:val="00E963F7"/>
    <w:rsid w:val="00E96B47"/>
    <w:rsid w:val="00E97CD4"/>
    <w:rsid w:val="00EB2B58"/>
    <w:rsid w:val="00ED31EB"/>
    <w:rsid w:val="00F20699"/>
    <w:rsid w:val="00F20EC6"/>
    <w:rsid w:val="00F333BE"/>
    <w:rsid w:val="00F42AF4"/>
    <w:rsid w:val="00F6347D"/>
    <w:rsid w:val="00F666FA"/>
    <w:rsid w:val="00F73ED2"/>
    <w:rsid w:val="00F74607"/>
    <w:rsid w:val="00F7779F"/>
    <w:rsid w:val="00F8085B"/>
    <w:rsid w:val="00F84D89"/>
    <w:rsid w:val="00F850FA"/>
    <w:rsid w:val="00F92832"/>
    <w:rsid w:val="00F94281"/>
    <w:rsid w:val="00F971E0"/>
    <w:rsid w:val="00FA27E7"/>
    <w:rsid w:val="00FB665B"/>
    <w:rsid w:val="00FB6787"/>
    <w:rsid w:val="00FC32C2"/>
    <w:rsid w:val="00FC3924"/>
    <w:rsid w:val="00FC527E"/>
    <w:rsid w:val="00FC54E6"/>
    <w:rsid w:val="00FC63E1"/>
    <w:rsid w:val="00FD0A38"/>
    <w:rsid w:val="00FD1E4F"/>
    <w:rsid w:val="00FE11B4"/>
    <w:rsid w:val="00FE2899"/>
    <w:rsid w:val="00FE4373"/>
    <w:rsid w:val="00FE5BD7"/>
    <w:rsid w:val="00FF4000"/>
    <w:rsid w:val="00FF6FE4"/>
    <w:rsid w:val="00FF71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6"/>
    <o:shapelayout v:ext="edit">
      <o:idmap v:ext="edit" data="1"/>
    </o:shapelayout>
  </w:shapeDefaults>
  <w:decimalSymbol w:val="."/>
  <w:listSeparator w:val=","/>
  <w15:docId w15:val="{9CB0C7F5-763F-4FA7-BC9A-6B862FB5C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68F1"/>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9D68F1"/>
    <w:pPr>
      <w:tabs>
        <w:tab w:val="center" w:pos="4513"/>
        <w:tab w:val="right" w:pos="9026"/>
      </w:tabs>
      <w:spacing w:after="0" w:line="240" w:lineRule="auto"/>
    </w:pPr>
  </w:style>
  <w:style w:type="character" w:customStyle="1" w:styleId="HeaderChar">
    <w:name w:val="Header Char"/>
    <w:basedOn w:val="DefaultParagraphFont"/>
    <w:link w:val="Header"/>
    <w:rsid w:val="009D68F1"/>
  </w:style>
  <w:style w:type="paragraph" w:styleId="Footer">
    <w:name w:val="footer"/>
    <w:basedOn w:val="Normal"/>
    <w:link w:val="FooterChar"/>
    <w:uiPriority w:val="99"/>
    <w:unhideWhenUsed/>
    <w:rsid w:val="009D6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68F1"/>
  </w:style>
  <w:style w:type="paragraph" w:styleId="BalloonText">
    <w:name w:val="Balloon Text"/>
    <w:basedOn w:val="Normal"/>
    <w:link w:val="BalloonTextChar"/>
    <w:uiPriority w:val="99"/>
    <w:semiHidden/>
    <w:unhideWhenUsed/>
    <w:rsid w:val="009D68F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68F1"/>
    <w:rPr>
      <w:rFonts w:ascii="Tahoma" w:hAnsi="Tahoma" w:cs="Tahoma"/>
      <w:sz w:val="16"/>
      <w:szCs w:val="16"/>
    </w:rPr>
  </w:style>
  <w:style w:type="table" w:styleId="TableGrid">
    <w:name w:val="Table Grid"/>
    <w:basedOn w:val="TableNormal"/>
    <w:uiPriority w:val="59"/>
    <w:rsid w:val="009D6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List Paragraph2,OBC Bullet,List Paragraph11,List Paragraph12,F5 List Paragraph,Colorful List - Accent 11"/>
    <w:basedOn w:val="Normal"/>
    <w:link w:val="ListParagraphChar"/>
    <w:uiPriority w:val="34"/>
    <w:qFormat/>
    <w:rsid w:val="009D68F1"/>
    <w:pPr>
      <w:ind w:left="720"/>
      <w:contextualSpacing/>
    </w:pPr>
  </w:style>
  <w:style w:type="character" w:styleId="CommentReference">
    <w:name w:val="annotation reference"/>
    <w:basedOn w:val="DefaultParagraphFont"/>
    <w:uiPriority w:val="99"/>
    <w:semiHidden/>
    <w:unhideWhenUsed/>
    <w:rsid w:val="008E5792"/>
    <w:rPr>
      <w:sz w:val="16"/>
      <w:szCs w:val="16"/>
    </w:rPr>
  </w:style>
  <w:style w:type="paragraph" w:styleId="CommentText">
    <w:name w:val="annotation text"/>
    <w:basedOn w:val="Normal"/>
    <w:link w:val="CommentTextChar"/>
    <w:uiPriority w:val="99"/>
    <w:semiHidden/>
    <w:unhideWhenUsed/>
    <w:rsid w:val="008E5792"/>
    <w:pPr>
      <w:spacing w:after="120"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8E5792"/>
    <w:rPr>
      <w:rFonts w:ascii="Calibri" w:eastAsia="Calibri" w:hAnsi="Calibri" w:cs="Times New Roman"/>
      <w:sz w:val="20"/>
      <w:szCs w:val="20"/>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2 Char,OBC Bullet Char"/>
    <w:link w:val="ListParagraph"/>
    <w:uiPriority w:val="34"/>
    <w:locked/>
    <w:rsid w:val="008E5792"/>
  </w:style>
  <w:style w:type="paragraph" w:styleId="CommentSubject">
    <w:name w:val="annotation subject"/>
    <w:basedOn w:val="CommentText"/>
    <w:next w:val="CommentText"/>
    <w:link w:val="CommentSubjectChar"/>
    <w:uiPriority w:val="99"/>
    <w:semiHidden/>
    <w:unhideWhenUsed/>
    <w:rsid w:val="00AF3CFF"/>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F3CFF"/>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8A2FA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2FA9"/>
    <w:rPr>
      <w:sz w:val="20"/>
      <w:szCs w:val="20"/>
    </w:rPr>
  </w:style>
  <w:style w:type="character" w:styleId="FootnoteReference">
    <w:name w:val="footnote reference"/>
    <w:basedOn w:val="DefaultParagraphFont"/>
    <w:uiPriority w:val="99"/>
    <w:semiHidden/>
    <w:unhideWhenUsed/>
    <w:rsid w:val="008A2F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68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B3923-9FE0-4350-B48D-477F96FD9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1725</Words>
  <Characters>9833</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11535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Kruger</dc:creator>
  <cp:lastModifiedBy>Dickson, Lesley</cp:lastModifiedBy>
  <cp:revision>3</cp:revision>
  <cp:lastPrinted>2020-02-27T11:40:00Z</cp:lastPrinted>
  <dcterms:created xsi:type="dcterms:W3CDTF">2021-10-14T18:25:00Z</dcterms:created>
  <dcterms:modified xsi:type="dcterms:W3CDTF">2021-12-10T14:39:00Z</dcterms:modified>
</cp:coreProperties>
</file>